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D4" w:rsidRPr="000C03E0" w:rsidRDefault="000F45D4" w:rsidP="000F45D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-90805</wp:posOffset>
            </wp:positionV>
            <wp:extent cx="1494790" cy="1423670"/>
            <wp:effectExtent l="19050" t="0" r="0" b="0"/>
            <wp:wrapSquare wrapText="bothSides"/>
            <wp:docPr id="1" name="Рисунок 1" descr="D:\Колесова\ЭМБЛЕМА ЦД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есова\ЭМБЛЕМА ЦД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03E0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0F45D4" w:rsidRPr="000C03E0" w:rsidRDefault="000F45D4" w:rsidP="000F45D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sz w:val="24"/>
          <w:szCs w:val="24"/>
        </w:rPr>
        <w:t xml:space="preserve">Пышминского городского округа </w:t>
      </w:r>
    </w:p>
    <w:p w:rsidR="000F45D4" w:rsidRPr="000C03E0" w:rsidRDefault="000F45D4" w:rsidP="000F45D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3E0">
        <w:rPr>
          <w:rFonts w:ascii="Times New Roman" w:hAnsi="Times New Roman" w:cs="Times New Roman"/>
          <w:sz w:val="24"/>
          <w:szCs w:val="24"/>
        </w:rPr>
        <w:t>«Пышминский центр дополнительного образования»</w:t>
      </w:r>
    </w:p>
    <w:p w:rsidR="000F45D4" w:rsidRPr="000C03E0" w:rsidRDefault="000F45D4"/>
    <w:tbl>
      <w:tblPr>
        <w:tblpPr w:leftFromText="180" w:rightFromText="180" w:vertAnchor="text" w:horzAnchor="margin" w:tblpXSpec="right" w:tblpY="45"/>
        <w:tblW w:w="0" w:type="auto"/>
        <w:tblLook w:val="04A0"/>
      </w:tblPr>
      <w:tblGrid>
        <w:gridCol w:w="5211"/>
      </w:tblGrid>
      <w:tr w:rsidR="000F45D4" w:rsidRPr="000C03E0" w:rsidTr="000F45D4">
        <w:tc>
          <w:tcPr>
            <w:tcW w:w="5211" w:type="dxa"/>
          </w:tcPr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МБУДО ПГО «Пышминский ЦДО»</w:t>
            </w:r>
          </w:p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>______________/М.П.Бардина</w:t>
            </w:r>
          </w:p>
          <w:p w:rsidR="000F45D4" w:rsidRPr="000C03E0" w:rsidRDefault="000F45D4" w:rsidP="000F45D4">
            <w:pPr>
              <w:tabs>
                <w:tab w:val="left" w:pos="-240"/>
                <w:tab w:val="left" w:pos="1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E0">
              <w:rPr>
                <w:rFonts w:ascii="Times New Roman" w:hAnsi="Times New Roman" w:cs="Times New Roman"/>
                <w:sz w:val="28"/>
                <w:szCs w:val="28"/>
              </w:rPr>
              <w:t xml:space="preserve"> «___» _______20___г. </w:t>
            </w:r>
          </w:p>
        </w:tc>
      </w:tr>
    </w:tbl>
    <w:p w:rsidR="000F45D4" w:rsidRPr="000C03E0" w:rsidRDefault="000F45D4"/>
    <w:p w:rsidR="000F45D4" w:rsidRPr="000C03E0" w:rsidRDefault="000F45D4"/>
    <w:p w:rsidR="000F45D4" w:rsidRPr="000C03E0" w:rsidRDefault="000F45D4" w:rsidP="000F45D4">
      <w:pPr>
        <w:pStyle w:val="a3"/>
        <w:shd w:val="clear" w:color="auto" w:fill="FFFFFF"/>
        <w:spacing w:before="236" w:beforeAutospacing="0" w:after="236" w:afterAutospacing="0"/>
        <w:ind w:left="236" w:right="236"/>
        <w:jc w:val="right"/>
        <w:rPr>
          <w:sz w:val="28"/>
          <w:szCs w:val="28"/>
        </w:rPr>
      </w:pPr>
    </w:p>
    <w:p w:rsidR="00B324FD" w:rsidRDefault="00B324FD" w:rsidP="00892979">
      <w:pPr>
        <w:pStyle w:val="a3"/>
        <w:shd w:val="clear" w:color="auto" w:fill="FFFFFF"/>
        <w:spacing w:before="236" w:beforeAutospacing="0" w:after="236" w:afterAutospacing="0"/>
        <w:ind w:right="236"/>
        <w:rPr>
          <w:b/>
          <w:sz w:val="28"/>
          <w:szCs w:val="28"/>
        </w:rPr>
      </w:pPr>
    </w:p>
    <w:p w:rsidR="000F45D4" w:rsidRDefault="000F45D4" w:rsidP="000F45D4">
      <w:pPr>
        <w:pStyle w:val="a3"/>
        <w:shd w:val="clear" w:color="auto" w:fill="FFFFFF"/>
        <w:spacing w:before="236" w:beforeAutospacing="0" w:after="236" w:afterAutospacing="0"/>
        <w:ind w:left="236" w:right="236"/>
        <w:jc w:val="center"/>
        <w:rPr>
          <w:b/>
          <w:sz w:val="28"/>
          <w:szCs w:val="28"/>
        </w:rPr>
      </w:pPr>
      <w:r w:rsidRPr="000C03E0">
        <w:rPr>
          <w:b/>
          <w:sz w:val="28"/>
          <w:szCs w:val="28"/>
        </w:rPr>
        <w:t>ПОЛОЖЕНИЕ</w:t>
      </w:r>
    </w:p>
    <w:p w:rsidR="00A2733D" w:rsidRDefault="00A80A51" w:rsidP="00A2733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80A5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 проведении </w:t>
      </w:r>
      <w:r w:rsidR="00A2733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муниципального </w:t>
      </w:r>
      <w:r w:rsidR="005B75E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конкурса историко-краеведческих </w:t>
      </w:r>
      <w:r w:rsidR="00A2733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исследовательских работ в рамках областного краеведческого </w:t>
      </w:r>
    </w:p>
    <w:p w:rsidR="00A80A51" w:rsidRDefault="00A2733D" w:rsidP="00A80A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Конкурса – форума «Уральский характер»</w:t>
      </w:r>
    </w:p>
    <w:p w:rsidR="00A2733D" w:rsidRPr="00A80A51" w:rsidRDefault="00A2733D" w:rsidP="00A80A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F45D4" w:rsidRDefault="000F45D4" w:rsidP="00A80A5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A5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9B2ACA">
        <w:rPr>
          <w:rFonts w:ascii="Times New Roman" w:hAnsi="Times New Roman" w:cs="Times New Roman"/>
          <w:b/>
          <w:sz w:val="28"/>
          <w:szCs w:val="28"/>
        </w:rPr>
        <w:t>.</w:t>
      </w:r>
    </w:p>
    <w:p w:rsidR="00003597" w:rsidRDefault="002530A7" w:rsidP="00A2733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="003D4FCA">
        <w:rPr>
          <w:rFonts w:ascii="Times New Roman" w:hAnsi="Times New Roman" w:cs="Times New Roman"/>
          <w:sz w:val="28"/>
          <w:szCs w:val="28"/>
        </w:rPr>
        <w:t xml:space="preserve"> </w:t>
      </w:r>
      <w:r w:rsidR="00A80A51">
        <w:rPr>
          <w:rFonts w:ascii="Times New Roman" w:hAnsi="Times New Roman" w:cs="Times New Roman"/>
          <w:sz w:val="28"/>
          <w:szCs w:val="28"/>
        </w:rPr>
        <w:t>муниципального</w:t>
      </w:r>
      <w:r w:rsidR="00733CB8">
        <w:rPr>
          <w:rFonts w:ascii="Times New Roman" w:hAnsi="Times New Roman" w:cs="Times New Roman"/>
          <w:sz w:val="28"/>
          <w:szCs w:val="28"/>
        </w:rPr>
        <w:t xml:space="preserve"> </w:t>
      </w:r>
      <w:r w:rsidR="00A2733D">
        <w:rPr>
          <w:rFonts w:ascii="Times New Roman" w:hAnsi="Times New Roman" w:cs="Times New Roman"/>
          <w:sz w:val="28"/>
          <w:szCs w:val="28"/>
        </w:rPr>
        <w:t>и</w:t>
      </w:r>
      <w:r w:rsidR="00003597">
        <w:rPr>
          <w:rFonts w:ascii="Times New Roman" w:hAnsi="Times New Roman" w:cs="Times New Roman"/>
          <w:sz w:val="28"/>
          <w:szCs w:val="28"/>
        </w:rPr>
        <w:t>сторико-краеведческого конкурса</w:t>
      </w:r>
    </w:p>
    <w:p w:rsidR="00A80A51" w:rsidRPr="002530A7" w:rsidRDefault="00A2733D" w:rsidP="00D71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97">
        <w:rPr>
          <w:rFonts w:ascii="Times New Roman" w:hAnsi="Times New Roman" w:cs="Times New Roman"/>
          <w:sz w:val="28"/>
          <w:szCs w:val="28"/>
        </w:rPr>
        <w:t>исследовательских работ</w:t>
      </w:r>
      <w:r w:rsidR="00003597">
        <w:rPr>
          <w:rFonts w:ascii="Times New Roman" w:hAnsi="Times New Roman" w:cs="Times New Roman"/>
          <w:sz w:val="28"/>
          <w:szCs w:val="28"/>
        </w:rPr>
        <w:t xml:space="preserve"> в рамках областного краеведческого Конкурса – форума «Уральский характер»</w:t>
      </w:r>
      <w:r w:rsidRPr="00003597">
        <w:rPr>
          <w:rFonts w:ascii="Times New Roman" w:hAnsi="Times New Roman" w:cs="Times New Roman"/>
          <w:sz w:val="28"/>
          <w:szCs w:val="28"/>
        </w:rPr>
        <w:t xml:space="preserve"> </w:t>
      </w:r>
      <w:r w:rsidR="00A80A51" w:rsidRPr="00A80A51">
        <w:rPr>
          <w:rFonts w:ascii="Times New Roman" w:hAnsi="Times New Roman" w:cs="Times New Roman"/>
          <w:sz w:val="28"/>
          <w:szCs w:val="28"/>
        </w:rPr>
        <w:t>(далее Конкурса) являе</w:t>
      </w:r>
      <w:r w:rsidR="00733CB8">
        <w:rPr>
          <w:rFonts w:ascii="Times New Roman" w:hAnsi="Times New Roman" w:cs="Times New Roman"/>
          <w:sz w:val="28"/>
          <w:szCs w:val="28"/>
        </w:rPr>
        <w:t xml:space="preserve">тся МБУДО ПГО </w:t>
      </w:r>
      <w:r w:rsidR="00733CB8" w:rsidRPr="002530A7">
        <w:rPr>
          <w:rFonts w:ascii="Times New Roman" w:hAnsi="Times New Roman" w:cs="Times New Roman"/>
          <w:sz w:val="28"/>
          <w:szCs w:val="28"/>
        </w:rPr>
        <w:t>«</w:t>
      </w:r>
      <w:r w:rsidR="002530A7">
        <w:rPr>
          <w:rFonts w:ascii="Times New Roman" w:hAnsi="Times New Roman" w:cs="Times New Roman"/>
          <w:sz w:val="28"/>
          <w:szCs w:val="28"/>
        </w:rPr>
        <w:t>Пышминский ЦДО».</w:t>
      </w:r>
    </w:p>
    <w:p w:rsidR="00A80A51" w:rsidRPr="00326B58" w:rsidRDefault="00A80A51" w:rsidP="00D71124">
      <w:pPr>
        <w:pStyle w:val="11"/>
        <w:spacing w:before="0" w:beforeAutospacing="0" w:after="0" w:afterAutospacing="0"/>
        <w:ind w:firstLine="709"/>
        <w:jc w:val="both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r w:rsidRPr="00326B58">
        <w:rPr>
          <w:i/>
          <w:sz w:val="28"/>
          <w:szCs w:val="28"/>
        </w:rPr>
        <w:t>Цель конкурса:</w:t>
      </w:r>
      <w:r w:rsidRPr="00326B58">
        <w:rPr>
          <w:sz w:val="28"/>
          <w:szCs w:val="28"/>
        </w:rPr>
        <w:t xml:space="preserve"> </w:t>
      </w:r>
      <w:r w:rsidR="00733CB8" w:rsidRPr="00326B58">
        <w:rPr>
          <w:sz w:val="28"/>
          <w:szCs w:val="28"/>
        </w:rPr>
        <w:t>Создание услов</w:t>
      </w:r>
      <w:r w:rsidR="00003597">
        <w:rPr>
          <w:sz w:val="28"/>
          <w:szCs w:val="28"/>
        </w:rPr>
        <w:t xml:space="preserve">ий для развития интеллектуального, </w:t>
      </w:r>
      <w:r w:rsidR="007D0606">
        <w:rPr>
          <w:sz w:val="28"/>
          <w:szCs w:val="28"/>
        </w:rPr>
        <w:t>духовно – нравственного, творческого и физического развития обучающихся посредством участия в научно – исследовательской, проектной деятельности.</w:t>
      </w:r>
      <w:r w:rsidR="00733CB8" w:rsidRPr="00326B58">
        <w:rPr>
          <w:sz w:val="28"/>
          <w:szCs w:val="28"/>
        </w:rPr>
        <w:t xml:space="preserve"> </w:t>
      </w:r>
      <w:r w:rsidRPr="00326B58">
        <w:rPr>
          <w:bCs/>
          <w:i/>
          <w:sz w:val="28"/>
          <w:szCs w:val="28"/>
          <w:bdr w:val="none" w:sz="0" w:space="0" w:color="auto" w:frame="1"/>
        </w:rPr>
        <w:t>Задачи конкурса:</w:t>
      </w:r>
    </w:p>
    <w:p w:rsidR="00733CB8" w:rsidRDefault="007D0606" w:rsidP="00D71124">
      <w:pPr>
        <w:pStyle w:val="11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приобщение подрастающего поколения к истории, культуре, географии родного края;</w:t>
      </w:r>
    </w:p>
    <w:p w:rsidR="007D0606" w:rsidRDefault="007D0606" w:rsidP="00D71124">
      <w:pPr>
        <w:pStyle w:val="11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развитие навыков исследовательской и проектной деятельности обучающихся;</w:t>
      </w:r>
    </w:p>
    <w:p w:rsidR="007D0606" w:rsidRPr="007D0606" w:rsidRDefault="007D0606" w:rsidP="00D71124">
      <w:pPr>
        <w:pStyle w:val="11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выявление и поддержка талантливых детей и подростков.</w:t>
      </w:r>
    </w:p>
    <w:p w:rsidR="00733CB8" w:rsidRDefault="00733CB8" w:rsidP="00733CB8">
      <w:pPr>
        <w:pStyle w:val="1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33CB8" w:rsidRDefault="00733CB8" w:rsidP="00733C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D71124">
        <w:rPr>
          <w:b/>
          <w:sz w:val="28"/>
          <w:szCs w:val="28"/>
        </w:rPr>
        <w:t>Участники К</w:t>
      </w:r>
      <w:r w:rsidRPr="000C03E0">
        <w:rPr>
          <w:b/>
          <w:sz w:val="28"/>
          <w:szCs w:val="28"/>
        </w:rPr>
        <w:t>онкурса.</w:t>
      </w:r>
    </w:p>
    <w:p w:rsidR="00733CB8" w:rsidRDefault="001B650A" w:rsidP="001B650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Для участия в Конкурсе приглашаются учащиеся образовательных организаций Пышминского ГО </w:t>
      </w:r>
      <w:r w:rsidR="00D63BCF">
        <w:rPr>
          <w:rFonts w:ascii="Times New Roman" w:hAnsi="Times New Roman" w:cs="Times New Roman"/>
          <w:b/>
          <w:sz w:val="28"/>
          <w:szCs w:val="28"/>
        </w:rPr>
        <w:t>7-11</w:t>
      </w:r>
      <w:r w:rsidRPr="001B650A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650A" w:rsidRPr="001B650A" w:rsidRDefault="001B650A" w:rsidP="001B650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Работа предполагает</w:t>
      </w:r>
      <w:r w:rsidR="00C2780A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индивидуальное участие.</w:t>
      </w:r>
    </w:p>
    <w:p w:rsidR="00733CB8" w:rsidRPr="00733CB8" w:rsidRDefault="00733CB8" w:rsidP="00733CB8">
      <w:pPr>
        <w:pStyle w:val="11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0F45D4" w:rsidRDefault="00733CB8" w:rsidP="00D63BC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</w:t>
      </w:r>
      <w:r w:rsidR="00D71124">
        <w:rPr>
          <w:b/>
          <w:sz w:val="28"/>
          <w:szCs w:val="28"/>
        </w:rPr>
        <w:t>ки проведения К</w:t>
      </w:r>
      <w:r>
        <w:rPr>
          <w:b/>
          <w:sz w:val="28"/>
          <w:szCs w:val="28"/>
        </w:rPr>
        <w:t>онкурса</w:t>
      </w:r>
      <w:r w:rsidR="001B650A">
        <w:rPr>
          <w:b/>
          <w:sz w:val="28"/>
          <w:szCs w:val="28"/>
        </w:rPr>
        <w:t>.</w:t>
      </w:r>
    </w:p>
    <w:p w:rsidR="00D63BCF" w:rsidRDefault="00D63BCF" w:rsidP="000D02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2 этапа:</w:t>
      </w:r>
    </w:p>
    <w:p w:rsidR="00D63BCF" w:rsidRDefault="00D63BCF" w:rsidP="00D63B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1-й этап – муниципальный (заочный и очный  тур), декабрь – февраль;</w:t>
      </w:r>
    </w:p>
    <w:p w:rsidR="000E57CE" w:rsidRDefault="00D63BCF" w:rsidP="00D63BC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2-й этап – областной (заочный и очный тур), март – апрель.</w:t>
      </w:r>
    </w:p>
    <w:p w:rsidR="000E57CE" w:rsidRPr="000E57CE" w:rsidRDefault="000E57CE" w:rsidP="000E57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7CE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подать </w:t>
      </w:r>
      <w:r w:rsidRPr="000E57CE">
        <w:rPr>
          <w:rFonts w:ascii="Times New Roman" w:hAnsi="Times New Roman" w:cs="Times New Roman"/>
          <w:b/>
          <w:sz w:val="28"/>
          <w:szCs w:val="28"/>
        </w:rPr>
        <w:t>предварительную заявку</w:t>
      </w:r>
      <w:r w:rsidRPr="000E57CE">
        <w:rPr>
          <w:rFonts w:ascii="Times New Roman" w:hAnsi="Times New Roman" w:cs="Times New Roman"/>
          <w:sz w:val="28"/>
          <w:szCs w:val="28"/>
        </w:rPr>
        <w:t xml:space="preserve">  </w:t>
      </w:r>
      <w:r w:rsidRPr="000E57CE">
        <w:rPr>
          <w:rFonts w:ascii="Times New Roman" w:hAnsi="Times New Roman" w:cs="Times New Roman"/>
          <w:b/>
          <w:sz w:val="28"/>
          <w:szCs w:val="28"/>
        </w:rPr>
        <w:t xml:space="preserve">до 18 января 2020 г. </w:t>
      </w:r>
      <w:r w:rsidRPr="000E57CE">
        <w:rPr>
          <w:rFonts w:ascii="Times New Roman" w:hAnsi="Times New Roman" w:cs="Times New Roman"/>
          <w:sz w:val="28"/>
          <w:szCs w:val="28"/>
        </w:rPr>
        <w:t>по определенной форме (</w:t>
      </w:r>
      <w:r w:rsidRPr="000E57CE">
        <w:rPr>
          <w:rFonts w:ascii="Times New Roman" w:hAnsi="Times New Roman" w:cs="Times New Roman"/>
          <w:i/>
          <w:sz w:val="28"/>
          <w:szCs w:val="28"/>
        </w:rPr>
        <w:t>Приложение №1)</w:t>
      </w:r>
      <w:r w:rsidRPr="000E57CE">
        <w:rPr>
          <w:rFonts w:ascii="Times New Roman" w:hAnsi="Times New Roman" w:cs="Times New Roman"/>
          <w:sz w:val="28"/>
          <w:szCs w:val="28"/>
        </w:rPr>
        <w:t xml:space="preserve"> на электронной адрес МБУДО ПГО «Пышминский ЦДО» </w:t>
      </w:r>
      <w:hyperlink r:id="rId6" w:history="1">
        <w:r w:rsidRPr="000E57C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Pr="000E57CE">
          <w:rPr>
            <w:rStyle w:val="ad"/>
            <w:rFonts w:ascii="Times New Roman" w:hAnsi="Times New Roman" w:cs="Times New Roman"/>
            <w:sz w:val="28"/>
            <w:szCs w:val="28"/>
          </w:rPr>
          <w:t>_46@</w:t>
        </w:r>
        <w:r w:rsidRPr="000E57C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E57C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0E57C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End"/>
    </w:p>
    <w:p w:rsidR="000E57CE" w:rsidRPr="000E57CE" w:rsidRDefault="000E57CE" w:rsidP="000E57C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0D028E" w:rsidRDefault="00D63BCF" w:rsidP="000D028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Работы на му</w:t>
      </w:r>
      <w:r w:rsidR="000D028E">
        <w:rPr>
          <w:sz w:val="28"/>
          <w:szCs w:val="28"/>
        </w:rPr>
        <w:t xml:space="preserve">ниципальный этап </w:t>
      </w:r>
      <w:r>
        <w:rPr>
          <w:sz w:val="28"/>
          <w:szCs w:val="28"/>
        </w:rPr>
        <w:t xml:space="preserve">Конкурса предоставляются </w:t>
      </w:r>
      <w:r>
        <w:rPr>
          <w:b/>
          <w:sz w:val="28"/>
          <w:szCs w:val="28"/>
          <w:u w:val="single"/>
        </w:rPr>
        <w:t xml:space="preserve">до 10 февраля 2020 </w:t>
      </w:r>
      <w:r w:rsidRPr="00D71124">
        <w:rPr>
          <w:b/>
          <w:sz w:val="28"/>
          <w:szCs w:val="28"/>
          <w:u w:val="single"/>
        </w:rPr>
        <w:t>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МБУДО ПГО «Пышминский</w:t>
      </w:r>
      <w:r w:rsidR="000D028E">
        <w:rPr>
          <w:sz w:val="28"/>
          <w:szCs w:val="28"/>
        </w:rPr>
        <w:t xml:space="preserve"> ЦДО»  (для предвар</w:t>
      </w:r>
      <w:r w:rsidR="000E57CE">
        <w:rPr>
          <w:sz w:val="28"/>
          <w:szCs w:val="28"/>
        </w:rPr>
        <w:t>ительного ознакомления с исследовательским проектом</w:t>
      </w:r>
      <w:r w:rsidR="000D028E">
        <w:rPr>
          <w:sz w:val="28"/>
          <w:szCs w:val="28"/>
        </w:rPr>
        <w:t xml:space="preserve"> членов жюри </w:t>
      </w:r>
      <w:r w:rsidR="000E57CE">
        <w:rPr>
          <w:sz w:val="28"/>
          <w:szCs w:val="28"/>
        </w:rPr>
        <w:t xml:space="preserve"> и</w:t>
      </w:r>
      <w:r w:rsidR="000D028E">
        <w:rPr>
          <w:sz w:val="28"/>
          <w:szCs w:val="28"/>
        </w:rPr>
        <w:t xml:space="preserve"> технической экспертизы).</w:t>
      </w:r>
    </w:p>
    <w:p w:rsidR="000D028E" w:rsidRPr="00780E1A" w:rsidRDefault="00780E1A" w:rsidP="000D028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sz w:val="28"/>
          <w:szCs w:val="28"/>
        </w:rPr>
      </w:pPr>
      <w:r w:rsidRPr="000E57CE">
        <w:rPr>
          <w:b/>
          <w:sz w:val="28"/>
          <w:szCs w:val="28"/>
        </w:rPr>
        <w:t xml:space="preserve">Очная </w:t>
      </w:r>
      <w:r w:rsidR="00100AA7">
        <w:rPr>
          <w:b/>
          <w:sz w:val="28"/>
          <w:szCs w:val="28"/>
        </w:rPr>
        <w:t xml:space="preserve">публичная </w:t>
      </w:r>
      <w:r w:rsidRPr="000E57CE">
        <w:rPr>
          <w:b/>
          <w:sz w:val="28"/>
          <w:szCs w:val="28"/>
        </w:rPr>
        <w:t xml:space="preserve">защита </w:t>
      </w:r>
      <w:r w:rsidR="000B598F">
        <w:rPr>
          <w:b/>
          <w:sz w:val="28"/>
          <w:szCs w:val="28"/>
        </w:rPr>
        <w:t xml:space="preserve">исследовательской работы </w:t>
      </w:r>
      <w:r>
        <w:rPr>
          <w:sz w:val="28"/>
          <w:szCs w:val="28"/>
        </w:rPr>
        <w:t>состоится 14 февраля 2020 г. в МБУДО ПГО «Пышминский ЦДО».</w:t>
      </w:r>
      <w:r>
        <w:rPr>
          <w:i/>
          <w:sz w:val="28"/>
          <w:szCs w:val="28"/>
        </w:rPr>
        <w:t xml:space="preserve"> (В случае переноса даты </w:t>
      </w:r>
      <w:r w:rsidR="000E57CE">
        <w:rPr>
          <w:i/>
          <w:sz w:val="28"/>
          <w:szCs w:val="28"/>
        </w:rPr>
        <w:t xml:space="preserve">очной </w:t>
      </w:r>
      <w:r>
        <w:rPr>
          <w:i/>
          <w:sz w:val="28"/>
          <w:szCs w:val="28"/>
        </w:rPr>
        <w:t>защиты – организаторы Конкурса информируют руководителей исследовательских работ).</w:t>
      </w:r>
    </w:p>
    <w:p w:rsidR="00D63BCF" w:rsidRDefault="00D63BCF" w:rsidP="002F5CA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17787" w:rsidRPr="002F5CAB" w:rsidRDefault="00E87275" w:rsidP="002F5CA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Cs w:val="0"/>
          <w:sz w:val="28"/>
          <w:szCs w:val="28"/>
        </w:rPr>
      </w:pPr>
      <w:r w:rsidRPr="000C03E0">
        <w:rPr>
          <w:b/>
          <w:sz w:val="28"/>
          <w:szCs w:val="28"/>
        </w:rPr>
        <w:t>4</w:t>
      </w:r>
      <w:r w:rsidR="000F45D4" w:rsidRPr="000C03E0">
        <w:rPr>
          <w:b/>
          <w:sz w:val="28"/>
          <w:szCs w:val="28"/>
        </w:rPr>
        <w:t xml:space="preserve">. </w:t>
      </w:r>
      <w:r w:rsidR="00D71124">
        <w:rPr>
          <w:b/>
          <w:sz w:val="28"/>
          <w:szCs w:val="28"/>
        </w:rPr>
        <w:t>Содержание и требования Конкурса.</w:t>
      </w:r>
    </w:p>
    <w:p w:rsidR="00780E1A" w:rsidRPr="001773D5" w:rsidRDefault="00780E1A" w:rsidP="00780E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E1A">
        <w:rPr>
          <w:rFonts w:ascii="Times New Roman" w:hAnsi="Times New Roman" w:cs="Times New Roman"/>
          <w:sz w:val="28"/>
          <w:szCs w:val="28"/>
        </w:rPr>
        <w:t>Конкурс историко-краеведческих исследо</w:t>
      </w:r>
      <w:r>
        <w:rPr>
          <w:rFonts w:ascii="Times New Roman" w:hAnsi="Times New Roman" w:cs="Times New Roman"/>
          <w:sz w:val="28"/>
          <w:szCs w:val="28"/>
        </w:rPr>
        <w:t xml:space="preserve">вательских работ </w:t>
      </w:r>
      <w:r w:rsidRPr="00780E1A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 xml:space="preserve">лючает </w:t>
      </w:r>
      <w:r w:rsidRPr="001773D5">
        <w:rPr>
          <w:rFonts w:ascii="Times New Roman" w:hAnsi="Times New Roman" w:cs="Times New Roman"/>
          <w:b/>
          <w:sz w:val="28"/>
          <w:szCs w:val="28"/>
        </w:rPr>
        <w:t>5 конкурсных направлений:</w:t>
      </w:r>
    </w:p>
    <w:p w:rsidR="00780E1A" w:rsidRDefault="00780E1A" w:rsidP="00780E1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3D5">
        <w:rPr>
          <w:rFonts w:ascii="Times New Roman" w:hAnsi="Times New Roman" w:cs="Times New Roman"/>
          <w:i/>
          <w:sz w:val="28"/>
          <w:szCs w:val="28"/>
        </w:rPr>
        <w:t>«Летопись родного края»</w:t>
      </w:r>
      <w:r>
        <w:rPr>
          <w:rFonts w:ascii="Times New Roman" w:hAnsi="Times New Roman" w:cs="Times New Roman"/>
          <w:sz w:val="28"/>
          <w:szCs w:val="28"/>
        </w:rPr>
        <w:t xml:space="preserve"> - изучение истории родного края с </w:t>
      </w:r>
      <w:r w:rsidRPr="00780E1A">
        <w:rPr>
          <w:rFonts w:ascii="Times New Roman" w:hAnsi="Times New Roman" w:cs="Times New Roman"/>
          <w:sz w:val="28"/>
          <w:szCs w:val="28"/>
        </w:rPr>
        <w:t>древнейших времен до настоящего времени: развитие  системы образования, медицины, сельского хозяйства, промышленности и т.д.);</w:t>
      </w:r>
      <w:proofErr w:type="gramEnd"/>
    </w:p>
    <w:p w:rsidR="00C2780A" w:rsidRPr="00C2780A" w:rsidRDefault="00780E1A" w:rsidP="00C2780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D5">
        <w:rPr>
          <w:rFonts w:ascii="Times New Roman" w:hAnsi="Times New Roman" w:cs="Times New Roman"/>
          <w:i/>
          <w:sz w:val="28"/>
          <w:szCs w:val="28"/>
        </w:rPr>
        <w:t>«Лики многонационального Урала»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2780A" w:rsidRPr="00C2780A">
        <w:rPr>
          <w:rFonts w:ascii="Times New Roman" w:hAnsi="Times New Roman" w:cs="Times New Roman"/>
          <w:sz w:val="28"/>
          <w:szCs w:val="28"/>
        </w:rPr>
        <w:t>поиск новых подходов к изучению материальной и духовной культуры, этнокультурных процессов, их своеобразия, семейного и общественного быта, хозяйственных занятий народов Урала; актуализация исторического наследия и обращение к современному опыту взаимодействия национальных культур Урала.</w:t>
      </w:r>
    </w:p>
    <w:p w:rsidR="00780E1A" w:rsidRDefault="00C2780A" w:rsidP="00780E1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80E1A" w:rsidRPr="001773D5">
        <w:rPr>
          <w:rFonts w:ascii="Times New Roman" w:hAnsi="Times New Roman" w:cs="Times New Roman"/>
          <w:i/>
          <w:sz w:val="28"/>
          <w:szCs w:val="28"/>
        </w:rPr>
        <w:t>«Военная история»</w:t>
      </w:r>
      <w:r w:rsidR="00780E1A">
        <w:rPr>
          <w:rFonts w:ascii="Times New Roman" w:hAnsi="Times New Roman" w:cs="Times New Roman"/>
          <w:sz w:val="28"/>
          <w:szCs w:val="28"/>
        </w:rPr>
        <w:t xml:space="preserve"> - </w:t>
      </w:r>
      <w:r w:rsidR="00780E1A" w:rsidRPr="00780E1A">
        <w:rPr>
          <w:rFonts w:ascii="Times New Roman" w:hAnsi="Times New Roman" w:cs="Times New Roman"/>
          <w:sz w:val="28"/>
          <w:szCs w:val="28"/>
        </w:rPr>
        <w:t>изучение военной истории на местном краеведческом материале, истории военной мысли, военного искусства, вооружения и военной техники, увековечение памяти земляков и пр.);</w:t>
      </w:r>
      <w:proofErr w:type="gramEnd"/>
    </w:p>
    <w:p w:rsidR="00C2780A" w:rsidRPr="00C2780A" w:rsidRDefault="00780E1A" w:rsidP="00C2780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A">
        <w:rPr>
          <w:rFonts w:ascii="Times New Roman" w:hAnsi="Times New Roman" w:cs="Times New Roman"/>
          <w:i/>
          <w:sz w:val="28"/>
          <w:szCs w:val="28"/>
        </w:rPr>
        <w:t>«Родословие»</w:t>
      </w:r>
      <w:r w:rsidRPr="00C2780A">
        <w:rPr>
          <w:rFonts w:ascii="Times New Roman" w:hAnsi="Times New Roman" w:cs="Times New Roman"/>
          <w:sz w:val="28"/>
          <w:szCs w:val="28"/>
        </w:rPr>
        <w:t xml:space="preserve"> (генеалогия)</w:t>
      </w:r>
      <w:r w:rsidR="00C2780A" w:rsidRPr="00C2780A">
        <w:rPr>
          <w:rFonts w:ascii="Times New Roman" w:hAnsi="Times New Roman" w:cs="Times New Roman"/>
          <w:sz w:val="28"/>
          <w:szCs w:val="28"/>
        </w:rPr>
        <w:t xml:space="preserve"> -</w:t>
      </w:r>
      <w:r w:rsidRPr="00C2780A">
        <w:rPr>
          <w:rFonts w:ascii="Times New Roman" w:hAnsi="Times New Roman" w:cs="Times New Roman"/>
          <w:sz w:val="28"/>
          <w:szCs w:val="28"/>
        </w:rPr>
        <w:t xml:space="preserve"> </w:t>
      </w:r>
      <w:r w:rsidR="00C2780A" w:rsidRPr="00C2780A">
        <w:rPr>
          <w:rFonts w:ascii="Times New Roman" w:hAnsi="Times New Roman" w:cs="Times New Roman"/>
          <w:sz w:val="28"/>
          <w:szCs w:val="28"/>
        </w:rPr>
        <w:t>изучение истории семьи, происхождения фамилии, выявление родственных связей, составление родословного древа и хронологической поколенной росписи рода.</w:t>
      </w:r>
      <w:r w:rsidR="00C2780A">
        <w:t xml:space="preserve"> </w:t>
      </w:r>
    </w:p>
    <w:p w:rsidR="00C2780A" w:rsidRDefault="00221AA7" w:rsidP="00C2780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80A">
        <w:rPr>
          <w:rFonts w:ascii="Times New Roman" w:hAnsi="Times New Roman" w:cs="Times New Roman"/>
          <w:i/>
          <w:sz w:val="28"/>
          <w:szCs w:val="28"/>
        </w:rPr>
        <w:t>«Юбилейное»</w:t>
      </w:r>
      <w:r w:rsidRPr="00C2780A">
        <w:rPr>
          <w:rFonts w:ascii="Times New Roman" w:hAnsi="Times New Roman" w:cs="Times New Roman"/>
          <w:sz w:val="28"/>
          <w:szCs w:val="28"/>
        </w:rPr>
        <w:t xml:space="preserve"> - </w:t>
      </w:r>
      <w:r w:rsidR="00C2780A" w:rsidRPr="00C2780A">
        <w:rPr>
          <w:rFonts w:ascii="Times New Roman" w:hAnsi="Times New Roman" w:cs="Times New Roman"/>
          <w:sz w:val="28"/>
          <w:szCs w:val="28"/>
        </w:rPr>
        <w:t>исследования обучающихся могут быть посвящены юбилеям знаменитых уральцев и людей, внесших значительный вклад в развитие уральского края, земляков – героев тыла и героев-фронтовиков, а также памятным датам, связанным с конкретными населенными пунктами, учреждениями и предприятиями.</w:t>
      </w:r>
      <w:proofErr w:type="gramEnd"/>
    </w:p>
    <w:p w:rsidR="00780E1A" w:rsidRPr="00C2780A" w:rsidRDefault="00221AA7" w:rsidP="00C2780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A">
        <w:rPr>
          <w:rFonts w:ascii="Times New Roman" w:hAnsi="Times New Roman" w:cs="Times New Roman"/>
          <w:sz w:val="28"/>
          <w:szCs w:val="28"/>
        </w:rPr>
        <w:t xml:space="preserve"> </w:t>
      </w:r>
      <w:r w:rsidR="00617172" w:rsidRPr="00C2780A">
        <w:rPr>
          <w:rFonts w:ascii="Times New Roman" w:hAnsi="Times New Roman" w:cs="Times New Roman"/>
          <w:i/>
          <w:sz w:val="28"/>
          <w:szCs w:val="28"/>
        </w:rPr>
        <w:t>(Знаменательные даты Пышминского ГО 2020 г. см. Приложение№2)</w:t>
      </w:r>
    </w:p>
    <w:p w:rsidR="00C2780A" w:rsidRDefault="00C2780A" w:rsidP="00C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3D5" w:rsidRPr="001773D5" w:rsidRDefault="001773D5" w:rsidP="001773D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работы:</w:t>
      </w:r>
    </w:p>
    <w:p w:rsidR="00C2780A" w:rsidRDefault="00100AA7" w:rsidP="00C2780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исследовательской работы включает следующие компоненты: оглавление, введение, основная часть, заключение, список используемой литературы </w:t>
      </w:r>
      <w:r w:rsidR="00D450DA" w:rsidRPr="00617172">
        <w:rPr>
          <w:rFonts w:ascii="Times New Roman" w:hAnsi="Times New Roman" w:cs="Times New Roman"/>
          <w:i/>
          <w:sz w:val="28"/>
          <w:szCs w:val="28"/>
        </w:rPr>
        <w:t>(Приложение №3</w:t>
      </w:r>
      <w:r w:rsidRPr="00617172">
        <w:rPr>
          <w:rFonts w:ascii="Times New Roman" w:hAnsi="Times New Roman" w:cs="Times New Roman"/>
          <w:i/>
          <w:sz w:val="28"/>
          <w:szCs w:val="28"/>
        </w:rPr>
        <w:t>).</w:t>
      </w:r>
    </w:p>
    <w:p w:rsidR="00C2780A" w:rsidRPr="00C2780A" w:rsidRDefault="00C2780A" w:rsidP="00C2780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80A">
        <w:rPr>
          <w:rFonts w:ascii="Times New Roman" w:hAnsi="Times New Roman" w:cs="Times New Roman"/>
          <w:sz w:val="28"/>
          <w:szCs w:val="28"/>
        </w:rPr>
        <w:t>Исследовательская работа в обязательном порядке должна включать практический раздел, основанный на собственных исследованиях автора.</w:t>
      </w:r>
    </w:p>
    <w:p w:rsidR="00100AA7" w:rsidRPr="00617172" w:rsidRDefault="00A77F77" w:rsidP="00100AA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>Объём работы должен содержать 20-30</w:t>
      </w:r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страниц компьютерного набора (формат А</w:t>
      </w:r>
      <w:proofErr w:type="gramStart"/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proofErr w:type="gramEnd"/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текстовый формат, шрифт </w:t>
      </w:r>
      <w:proofErr w:type="spellStart"/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>Times</w:t>
      </w:r>
      <w:proofErr w:type="spellEnd"/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>New</w:t>
      </w:r>
      <w:proofErr w:type="spellEnd"/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>Roman</w:t>
      </w:r>
      <w:proofErr w:type="spellEnd"/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>, кегль 14, полуторный интервал, все поля </w:t>
      </w:r>
      <w:r w:rsid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100AA7" w:rsidRPr="00617172">
        <w:rPr>
          <w:rFonts w:ascii="Times New Roman" w:hAnsi="Times New Roman" w:cs="Times New Roman"/>
          <w:sz w:val="28"/>
          <w:szCs w:val="28"/>
        </w:rPr>
        <w:t>2 см</w:t>
      </w:r>
      <w:r w:rsidR="00100AA7" w:rsidRPr="00617172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100AA7" w:rsidRPr="00100AA7" w:rsidRDefault="00810583" w:rsidP="00100AA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58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работе по тексту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</w:t>
      </w:r>
      <w:r w:rsidRPr="00810583">
        <w:rPr>
          <w:rFonts w:ascii="Times New Roman" w:hAnsi="Times New Roman" w:cs="Times New Roman"/>
          <w:sz w:val="28"/>
          <w:szCs w:val="28"/>
          <w:shd w:val="clear" w:color="auto" w:fill="FFFFFF"/>
        </w:rPr>
        <w:t>делаются с</w:t>
      </w:r>
      <w:r w:rsidR="00100AA7" w:rsidRPr="00810583">
        <w:rPr>
          <w:rFonts w:ascii="Times New Roman" w:hAnsi="Times New Roman" w:cs="Times New Roman"/>
          <w:sz w:val="28"/>
          <w:szCs w:val="28"/>
          <w:shd w:val="clear" w:color="auto" w:fill="FFFFFF"/>
        </w:rPr>
        <w:t>сылки на источники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конкретные статьи, книги из списка литературы) с указанием страниц. Ссылка указывается в квадратных скобках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[5.c.16]</w:t>
      </w:r>
    </w:p>
    <w:p w:rsidR="00810583" w:rsidRPr="00810583" w:rsidRDefault="00100AA7" w:rsidP="00100AA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оформляется по образцу </w:t>
      </w:r>
      <w:r w:rsidR="00617172">
        <w:rPr>
          <w:rFonts w:ascii="Times New Roman" w:hAnsi="Times New Roman" w:cs="Times New Roman"/>
          <w:i/>
          <w:sz w:val="28"/>
          <w:szCs w:val="28"/>
        </w:rPr>
        <w:t>(Приложение № 4</w:t>
      </w:r>
      <w:r w:rsidRPr="003E7A7B">
        <w:rPr>
          <w:rFonts w:ascii="Times New Roman" w:hAnsi="Times New Roman" w:cs="Times New Roman"/>
          <w:i/>
          <w:sz w:val="28"/>
          <w:szCs w:val="28"/>
        </w:rPr>
        <w:t>).</w:t>
      </w:r>
      <w:r w:rsidR="00810583" w:rsidRPr="00810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583" w:rsidRPr="00810583" w:rsidRDefault="00810583" w:rsidP="00100AA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оформляется в папку – скоросшиватель. Нежелательно помещать каждую страницу в отдельный файл.</w:t>
      </w:r>
    </w:p>
    <w:p w:rsidR="00810583" w:rsidRDefault="00810583" w:rsidP="000F74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Исследовательские работы принимаются  в сопровождении </w:t>
      </w:r>
      <w:r w:rsidRPr="00810583">
        <w:rPr>
          <w:rFonts w:ascii="Times New Roman" w:hAnsi="Times New Roman" w:cs="Times New Roman"/>
          <w:b/>
          <w:sz w:val="28"/>
          <w:szCs w:val="28"/>
        </w:rPr>
        <w:t>следующей документации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F74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4049" w:rsidRPr="00617172" w:rsidRDefault="00810583" w:rsidP="000F7411">
      <w:pPr>
        <w:pStyle w:val="a8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D05652">
        <w:rPr>
          <w:sz w:val="28"/>
          <w:szCs w:val="28"/>
        </w:rPr>
        <w:t xml:space="preserve">Заявка </w:t>
      </w:r>
      <w:r w:rsidR="00617172" w:rsidRPr="00617172">
        <w:rPr>
          <w:i/>
          <w:color w:val="auto"/>
          <w:sz w:val="28"/>
          <w:szCs w:val="28"/>
        </w:rPr>
        <w:t>(Приложение № 5</w:t>
      </w:r>
      <w:r w:rsidRPr="00617172">
        <w:rPr>
          <w:i/>
          <w:color w:val="auto"/>
          <w:sz w:val="28"/>
          <w:szCs w:val="28"/>
        </w:rPr>
        <w:t>);</w:t>
      </w:r>
    </w:p>
    <w:p w:rsidR="00214049" w:rsidRPr="000F7411" w:rsidRDefault="00810583" w:rsidP="00214049">
      <w:pPr>
        <w:pStyle w:val="a8"/>
        <w:numPr>
          <w:ilvl w:val="0"/>
          <w:numId w:val="12"/>
        </w:numPr>
        <w:jc w:val="both"/>
        <w:rPr>
          <w:color w:val="FF0000"/>
          <w:sz w:val="28"/>
          <w:szCs w:val="28"/>
        </w:rPr>
      </w:pPr>
      <w:r w:rsidRPr="00214049">
        <w:rPr>
          <w:sz w:val="28"/>
          <w:szCs w:val="28"/>
        </w:rPr>
        <w:t>Согласие на обработку персональных данных (на несовершеннолетнего)</w:t>
      </w:r>
      <w:r w:rsidRPr="00214049">
        <w:rPr>
          <w:sz w:val="24"/>
          <w:szCs w:val="24"/>
        </w:rPr>
        <w:t xml:space="preserve">  </w:t>
      </w:r>
      <w:r w:rsidRPr="00214049">
        <w:rPr>
          <w:sz w:val="28"/>
          <w:szCs w:val="28"/>
        </w:rPr>
        <w:t xml:space="preserve">и от педагога </w:t>
      </w:r>
      <w:r w:rsidR="00617172" w:rsidRPr="00617172">
        <w:rPr>
          <w:i/>
          <w:color w:val="auto"/>
          <w:sz w:val="28"/>
          <w:szCs w:val="28"/>
        </w:rPr>
        <w:t>(Приложение № 6</w:t>
      </w:r>
      <w:r w:rsidRPr="00617172">
        <w:rPr>
          <w:i/>
          <w:color w:val="auto"/>
          <w:sz w:val="28"/>
          <w:szCs w:val="28"/>
        </w:rPr>
        <w:t>).</w:t>
      </w:r>
      <w:r w:rsidRPr="00214049">
        <w:rPr>
          <w:color w:val="FF0000"/>
          <w:sz w:val="28"/>
          <w:szCs w:val="28"/>
        </w:rPr>
        <w:t xml:space="preserve"> </w:t>
      </w:r>
    </w:p>
    <w:p w:rsidR="00214049" w:rsidRPr="00214049" w:rsidRDefault="00780E1A" w:rsidP="00214049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049">
        <w:rPr>
          <w:rFonts w:ascii="Times New Roman" w:hAnsi="Times New Roman" w:cs="Times New Roman"/>
          <w:sz w:val="28"/>
          <w:szCs w:val="28"/>
        </w:rPr>
        <w:t>Подача заявки, согласий на обработку персональных данных предоставляется при сдаче выполненных работ.</w:t>
      </w:r>
      <w:r w:rsidR="00214049" w:rsidRPr="00214049">
        <w:rPr>
          <w:rFonts w:ascii="Times New Roman" w:hAnsi="Times New Roman" w:cs="Times New Roman"/>
          <w:sz w:val="28"/>
          <w:szCs w:val="28"/>
        </w:rPr>
        <w:t xml:space="preserve"> Работы предоставляются </w:t>
      </w:r>
      <w:r w:rsidR="00214049" w:rsidRPr="00214049">
        <w:rPr>
          <w:rFonts w:ascii="Times New Roman" w:hAnsi="Times New Roman" w:cs="Times New Roman"/>
          <w:b/>
          <w:sz w:val="28"/>
          <w:szCs w:val="28"/>
        </w:rPr>
        <w:t>в бумажном и электронном варианте.</w:t>
      </w:r>
    </w:p>
    <w:p w:rsidR="002F5CAB" w:rsidRPr="00A34BA0" w:rsidRDefault="002F5CAB" w:rsidP="00257A36">
      <w:pPr>
        <w:pStyle w:val="a8"/>
        <w:jc w:val="both"/>
        <w:rPr>
          <w:color w:val="auto"/>
          <w:sz w:val="28"/>
          <w:szCs w:val="28"/>
        </w:rPr>
      </w:pPr>
    </w:p>
    <w:p w:rsidR="00A14B91" w:rsidRDefault="00E87275" w:rsidP="005B75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C03E0">
        <w:rPr>
          <w:b/>
          <w:sz w:val="28"/>
          <w:szCs w:val="28"/>
        </w:rPr>
        <w:t>5.</w:t>
      </w:r>
      <w:r w:rsidR="000F45D4" w:rsidRPr="000C03E0">
        <w:rPr>
          <w:b/>
          <w:sz w:val="28"/>
          <w:szCs w:val="28"/>
        </w:rPr>
        <w:t>Подведени</w:t>
      </w:r>
      <w:r w:rsidR="003B0A7D">
        <w:rPr>
          <w:b/>
          <w:sz w:val="28"/>
          <w:szCs w:val="28"/>
        </w:rPr>
        <w:t>е итогов Конкурса.</w:t>
      </w:r>
    </w:p>
    <w:p w:rsidR="005B75E6" w:rsidRDefault="005B75E6" w:rsidP="00A14B9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0B598F" w:rsidRDefault="00A14B91" w:rsidP="000B59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B598F">
        <w:rPr>
          <w:b/>
          <w:i/>
          <w:sz w:val="28"/>
          <w:szCs w:val="28"/>
        </w:rPr>
        <w:t>Критерии очной защиты исследовательской работы</w:t>
      </w:r>
      <w:r w:rsidR="005B75E6" w:rsidRPr="000B598F">
        <w:rPr>
          <w:b/>
          <w:i/>
          <w:sz w:val="28"/>
          <w:szCs w:val="28"/>
        </w:rPr>
        <w:t xml:space="preserve"> </w:t>
      </w:r>
    </w:p>
    <w:p w:rsidR="00A14B91" w:rsidRPr="000B598F" w:rsidRDefault="005B75E6" w:rsidP="000B598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0B598F">
        <w:rPr>
          <w:i/>
          <w:sz w:val="28"/>
          <w:szCs w:val="28"/>
        </w:rPr>
        <w:t>(по каждому критерию от 0 до 5 баллов)</w:t>
      </w:r>
    </w:p>
    <w:p w:rsidR="005B75E6" w:rsidRDefault="00A14B91" w:rsidP="00A14B91">
      <w:pPr>
        <w:pStyle w:val="a8"/>
        <w:jc w:val="both"/>
        <w:rPr>
          <w:sz w:val="28"/>
          <w:szCs w:val="28"/>
        </w:rPr>
      </w:pPr>
      <w:r w:rsidRPr="00A14B91">
        <w:rPr>
          <w:sz w:val="28"/>
          <w:szCs w:val="28"/>
        </w:rPr>
        <w:t xml:space="preserve">- соответствие заявленной теме, целям и задачам;  </w:t>
      </w:r>
    </w:p>
    <w:p w:rsidR="00A14B91" w:rsidRPr="00A14B91" w:rsidRDefault="005B75E6" w:rsidP="00A14B91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B91" w:rsidRPr="00A14B91">
        <w:rPr>
          <w:sz w:val="28"/>
          <w:szCs w:val="28"/>
        </w:rPr>
        <w:t>понимание проблемы и глубина ее раскрытия;</w:t>
      </w:r>
    </w:p>
    <w:p w:rsidR="00A14B91" w:rsidRPr="00A14B91" w:rsidRDefault="00A14B91" w:rsidP="00A14B91">
      <w:pPr>
        <w:pStyle w:val="a8"/>
        <w:jc w:val="both"/>
        <w:rPr>
          <w:sz w:val="28"/>
          <w:szCs w:val="28"/>
        </w:rPr>
      </w:pPr>
      <w:r w:rsidRPr="00A14B91">
        <w:rPr>
          <w:sz w:val="28"/>
          <w:szCs w:val="28"/>
        </w:rPr>
        <w:t>-  представление собственных результатов исследования;</w:t>
      </w:r>
    </w:p>
    <w:p w:rsidR="00A14B91" w:rsidRPr="00A14B91" w:rsidRDefault="00A14B91" w:rsidP="00A14B91">
      <w:pPr>
        <w:pStyle w:val="a8"/>
        <w:jc w:val="both"/>
        <w:rPr>
          <w:sz w:val="28"/>
          <w:szCs w:val="28"/>
        </w:rPr>
      </w:pPr>
      <w:r w:rsidRPr="00A14B91">
        <w:rPr>
          <w:sz w:val="28"/>
          <w:szCs w:val="28"/>
        </w:rPr>
        <w:t>- структурированность и логичность сообщения;</w:t>
      </w:r>
    </w:p>
    <w:p w:rsidR="00A14B91" w:rsidRPr="00A14B91" w:rsidRDefault="00A14B91" w:rsidP="00A14B91">
      <w:pPr>
        <w:pStyle w:val="a8"/>
        <w:jc w:val="both"/>
        <w:rPr>
          <w:sz w:val="28"/>
          <w:szCs w:val="28"/>
        </w:rPr>
      </w:pPr>
      <w:r w:rsidRPr="00A14B91">
        <w:rPr>
          <w:sz w:val="28"/>
          <w:szCs w:val="28"/>
        </w:rPr>
        <w:t>- культура выступления;</w:t>
      </w:r>
    </w:p>
    <w:p w:rsidR="00A14B91" w:rsidRPr="00A14B91" w:rsidRDefault="00A14B91" w:rsidP="00A14B91">
      <w:pPr>
        <w:pStyle w:val="a8"/>
        <w:jc w:val="both"/>
        <w:rPr>
          <w:sz w:val="28"/>
          <w:szCs w:val="28"/>
        </w:rPr>
      </w:pPr>
      <w:r w:rsidRPr="00A14B91">
        <w:rPr>
          <w:sz w:val="28"/>
          <w:szCs w:val="28"/>
        </w:rPr>
        <w:t>- грамотность речи, владение терминологией;</w:t>
      </w:r>
    </w:p>
    <w:p w:rsidR="00A14B91" w:rsidRPr="00A14B91" w:rsidRDefault="00A14B91" w:rsidP="00A14B91">
      <w:pPr>
        <w:pStyle w:val="a8"/>
        <w:jc w:val="both"/>
        <w:rPr>
          <w:sz w:val="28"/>
          <w:szCs w:val="28"/>
        </w:rPr>
      </w:pPr>
      <w:r w:rsidRPr="00A14B91">
        <w:rPr>
          <w:sz w:val="28"/>
          <w:szCs w:val="28"/>
        </w:rPr>
        <w:t xml:space="preserve">- наличие и целесообразность использования наглядности, уровень ее представления;  </w:t>
      </w:r>
    </w:p>
    <w:p w:rsidR="00A14B91" w:rsidRPr="00A14B91" w:rsidRDefault="00A14B91" w:rsidP="00A14B91">
      <w:pPr>
        <w:pStyle w:val="a8"/>
        <w:jc w:val="both"/>
        <w:rPr>
          <w:b/>
          <w:color w:val="auto"/>
          <w:sz w:val="28"/>
          <w:szCs w:val="28"/>
        </w:rPr>
      </w:pPr>
      <w:r w:rsidRPr="00A14B91">
        <w:rPr>
          <w:sz w:val="28"/>
          <w:szCs w:val="28"/>
        </w:rPr>
        <w:t>- культура дискуссии</w:t>
      </w:r>
    </w:p>
    <w:p w:rsidR="00A14B91" w:rsidRPr="00A14B91" w:rsidRDefault="00A14B91" w:rsidP="00A14B9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214049" w:rsidRPr="009712B6" w:rsidRDefault="00214049" w:rsidP="00971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2B6">
        <w:rPr>
          <w:rFonts w:ascii="Times New Roman" w:hAnsi="Times New Roman" w:cs="Times New Roman"/>
          <w:sz w:val="28"/>
          <w:szCs w:val="28"/>
        </w:rPr>
        <w:t>По итогам</w:t>
      </w:r>
      <w:r w:rsidRPr="009712B6">
        <w:rPr>
          <w:sz w:val="28"/>
          <w:szCs w:val="28"/>
        </w:rPr>
        <w:t xml:space="preserve"> </w:t>
      </w:r>
      <w:r w:rsidR="009712B6" w:rsidRPr="009712B6">
        <w:rPr>
          <w:rFonts w:ascii="Times New Roman" w:hAnsi="Times New Roman" w:cs="Times New Roman"/>
          <w:sz w:val="28"/>
          <w:szCs w:val="28"/>
        </w:rPr>
        <w:t>муниципального историко-краеведческого конкурса</w:t>
      </w:r>
      <w:r w:rsidR="009712B6">
        <w:rPr>
          <w:rFonts w:ascii="Times New Roman" w:hAnsi="Times New Roman" w:cs="Times New Roman"/>
          <w:sz w:val="28"/>
          <w:szCs w:val="28"/>
        </w:rPr>
        <w:t xml:space="preserve"> </w:t>
      </w:r>
      <w:r w:rsidR="009712B6" w:rsidRPr="00003597">
        <w:rPr>
          <w:rFonts w:ascii="Times New Roman" w:hAnsi="Times New Roman" w:cs="Times New Roman"/>
          <w:sz w:val="28"/>
          <w:szCs w:val="28"/>
        </w:rPr>
        <w:t>исследовательских работ</w:t>
      </w:r>
      <w:r w:rsidR="009712B6">
        <w:rPr>
          <w:rFonts w:ascii="Times New Roman" w:hAnsi="Times New Roman" w:cs="Times New Roman"/>
          <w:sz w:val="28"/>
          <w:szCs w:val="28"/>
        </w:rPr>
        <w:t xml:space="preserve"> в рамках областного краеведческого Конкурса – форума «Уральский характер»</w:t>
      </w:r>
      <w:r w:rsidR="009712B6" w:rsidRPr="00003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12B6">
        <w:rPr>
          <w:rFonts w:ascii="Times New Roman" w:hAnsi="Times New Roman" w:cs="Times New Roman"/>
          <w:sz w:val="28"/>
          <w:szCs w:val="28"/>
        </w:rPr>
        <w:t xml:space="preserve">(в сопровождении итогового протокола и рецензии экспертной комиссии) работы </w:t>
      </w:r>
      <w:r w:rsidRPr="009712B6">
        <w:rPr>
          <w:rFonts w:ascii="Times New Roman" w:hAnsi="Times New Roman" w:cs="Times New Roman"/>
          <w:b/>
          <w:sz w:val="28"/>
          <w:szCs w:val="28"/>
        </w:rPr>
        <w:t>победителей будут рекомендованы для участия в областном этапе Конкурса.</w:t>
      </w:r>
    </w:p>
    <w:p w:rsidR="00214049" w:rsidRPr="003E7A7B" w:rsidRDefault="00214049" w:rsidP="002140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7A7B">
        <w:rPr>
          <w:sz w:val="28"/>
          <w:szCs w:val="28"/>
        </w:rPr>
        <w:t>Критерии оценки заданий заочного</w:t>
      </w:r>
      <w:r>
        <w:rPr>
          <w:sz w:val="28"/>
          <w:szCs w:val="28"/>
        </w:rPr>
        <w:t xml:space="preserve"> и очного</w:t>
      </w:r>
      <w:r w:rsidRPr="003E7A7B">
        <w:rPr>
          <w:sz w:val="28"/>
          <w:szCs w:val="28"/>
        </w:rPr>
        <w:t xml:space="preserve"> </w:t>
      </w:r>
      <w:r w:rsidRPr="003E7A7B">
        <w:rPr>
          <w:b/>
          <w:sz w:val="28"/>
          <w:szCs w:val="28"/>
        </w:rPr>
        <w:t>областного</w:t>
      </w:r>
      <w:r>
        <w:rPr>
          <w:sz w:val="28"/>
          <w:szCs w:val="28"/>
        </w:rPr>
        <w:t xml:space="preserve"> тура и защиты исследовательских</w:t>
      </w:r>
      <w:r w:rsidRPr="003E7A7B">
        <w:rPr>
          <w:sz w:val="28"/>
          <w:szCs w:val="28"/>
        </w:rPr>
        <w:t xml:space="preserve"> работ на очном этапе </w:t>
      </w:r>
      <w:r>
        <w:rPr>
          <w:sz w:val="28"/>
          <w:szCs w:val="28"/>
        </w:rPr>
        <w:t>К</w:t>
      </w:r>
      <w:r w:rsidRPr="003E7A7B">
        <w:rPr>
          <w:sz w:val="28"/>
          <w:szCs w:val="28"/>
        </w:rPr>
        <w:t>онкурса представлены в положении об областном краеведческом Конкурсе-форуме «Уральский характер</w:t>
      </w:r>
      <w:r>
        <w:rPr>
          <w:sz w:val="28"/>
          <w:szCs w:val="28"/>
        </w:rPr>
        <w:t xml:space="preserve">», </w:t>
      </w:r>
      <w:r w:rsidRPr="003E7A7B">
        <w:rPr>
          <w:sz w:val="28"/>
          <w:szCs w:val="28"/>
        </w:rPr>
        <w:t xml:space="preserve">которое  размещено на сайте ГАНОУ </w:t>
      </w:r>
      <w:proofErr w:type="gramStart"/>
      <w:r w:rsidRPr="003E7A7B">
        <w:rPr>
          <w:sz w:val="28"/>
          <w:szCs w:val="28"/>
        </w:rPr>
        <w:t>СО</w:t>
      </w:r>
      <w:proofErr w:type="gramEnd"/>
      <w:r w:rsidRPr="003E7A7B">
        <w:rPr>
          <w:sz w:val="28"/>
          <w:szCs w:val="28"/>
        </w:rPr>
        <w:t xml:space="preserve"> «Дворец молодёжи </w:t>
      </w:r>
      <w:hyperlink r:id="rId7" w:history="1">
        <w:r w:rsidRPr="00FB6567">
          <w:rPr>
            <w:rStyle w:val="ad"/>
            <w:sz w:val="28"/>
            <w:szCs w:val="28"/>
          </w:rPr>
          <w:t>https://dm-centre.ru/forum-uralskyi-harakter</w:t>
        </w:r>
      </w:hyperlink>
      <w:r>
        <w:rPr>
          <w:sz w:val="28"/>
          <w:szCs w:val="28"/>
        </w:rPr>
        <w:t xml:space="preserve">. </w:t>
      </w:r>
    </w:p>
    <w:p w:rsidR="00214049" w:rsidRDefault="00214049" w:rsidP="00A34BA0">
      <w:pPr>
        <w:spacing w:after="0" w:line="240" w:lineRule="auto"/>
        <w:ind w:firstLine="23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0A7D" w:rsidRPr="003B0A7D" w:rsidRDefault="003B0A7D" w:rsidP="003B0A7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3B0A7D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3B0A7D" w:rsidRPr="003B0A7D" w:rsidRDefault="007D1F36" w:rsidP="00736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36">
        <w:rPr>
          <w:rFonts w:ascii="Times New Roman" w:hAnsi="Times New Roman" w:cs="Times New Roman"/>
          <w:sz w:val="28"/>
          <w:szCs w:val="28"/>
        </w:rPr>
        <w:t> </w:t>
      </w:r>
      <w:r w:rsidR="0073616A">
        <w:rPr>
          <w:rFonts w:ascii="Times New Roman" w:hAnsi="Times New Roman" w:cs="Times New Roman"/>
          <w:sz w:val="28"/>
          <w:szCs w:val="28"/>
        </w:rPr>
        <w:tab/>
      </w:r>
      <w:r w:rsidRPr="007D1F36">
        <w:rPr>
          <w:rFonts w:ascii="Times New Roman" w:hAnsi="Times New Roman" w:cs="Times New Roman"/>
          <w:sz w:val="28"/>
          <w:szCs w:val="28"/>
        </w:rPr>
        <w:t xml:space="preserve">Итоги  Конкурса будут размещены </w:t>
      </w:r>
      <w:r w:rsidR="0073616A">
        <w:rPr>
          <w:rFonts w:ascii="Times New Roman" w:hAnsi="Times New Roman" w:cs="Times New Roman"/>
          <w:sz w:val="28"/>
          <w:szCs w:val="28"/>
        </w:rPr>
        <w:t xml:space="preserve"> на о</w:t>
      </w:r>
      <w:r w:rsidRPr="007D1F36">
        <w:rPr>
          <w:rFonts w:ascii="Times New Roman" w:hAnsi="Times New Roman" w:cs="Times New Roman"/>
          <w:sz w:val="28"/>
          <w:szCs w:val="28"/>
        </w:rPr>
        <w:t>фициальном сайте МБУДО ПГО «Пышминский ЦДО»:</w:t>
      </w:r>
      <w:r>
        <w:rPr>
          <w:rFonts w:ascii="Tahoma" w:hAnsi="Tahoma" w:cs="Tahoma"/>
          <w:b/>
          <w:bCs/>
          <w:color w:val="333333"/>
          <w:sz w:val="16"/>
          <w:szCs w:val="16"/>
          <w:shd w:val="clear" w:color="auto" w:fill="F2F2F2"/>
        </w:rPr>
        <w:t xml:space="preserve"> </w:t>
      </w:r>
      <w:proofErr w:type="spellStart"/>
      <w:r w:rsidRPr="00B324FD">
        <w:rPr>
          <w:rFonts w:ascii="Times New Roman" w:hAnsi="Times New Roman" w:cs="Times New Roman"/>
          <w:sz w:val="28"/>
          <w:szCs w:val="28"/>
          <w:lang w:val="en-US"/>
        </w:rPr>
        <w:t>cdod</w:t>
      </w:r>
      <w:proofErr w:type="spellEnd"/>
      <w:r w:rsidRPr="007D1F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324FD">
        <w:rPr>
          <w:rFonts w:ascii="Times New Roman" w:hAnsi="Times New Roman" w:cs="Times New Roman"/>
          <w:sz w:val="28"/>
          <w:szCs w:val="28"/>
          <w:lang w:val="en-US"/>
        </w:rPr>
        <w:t>pyshma</w:t>
      </w:r>
      <w:proofErr w:type="spellEnd"/>
      <w:r w:rsidRPr="007D1F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24FD">
        <w:rPr>
          <w:rFonts w:ascii="Times New Roman" w:hAnsi="Times New Roman" w:cs="Times New Roman"/>
          <w:sz w:val="28"/>
          <w:szCs w:val="28"/>
          <w:lang w:val="en-US"/>
        </w:rPr>
        <w:t>uralschool</w:t>
      </w:r>
      <w:proofErr w:type="spellEnd"/>
      <w:r w:rsidRPr="007D1F36">
        <w:rPr>
          <w:rFonts w:ascii="Times New Roman" w:hAnsi="Times New Roman" w:cs="Times New Roman"/>
          <w:sz w:val="28"/>
          <w:szCs w:val="28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83427" w:rsidRDefault="008B2A41" w:rsidP="00B8342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B2A41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="00C639E6">
        <w:rPr>
          <w:rFonts w:ascii="Times New Roman" w:hAnsi="Times New Roman" w:cs="Times New Roman"/>
          <w:sz w:val="28"/>
          <w:szCs w:val="28"/>
        </w:rPr>
        <w:t xml:space="preserve">Конкурса по каждому направлению </w:t>
      </w:r>
      <w:r w:rsidR="003B0A7D">
        <w:rPr>
          <w:rFonts w:ascii="Times New Roman" w:hAnsi="Times New Roman" w:cs="Times New Roman"/>
          <w:sz w:val="28"/>
          <w:szCs w:val="28"/>
        </w:rPr>
        <w:t>победители</w:t>
      </w:r>
      <w:r w:rsidR="001C0A3E">
        <w:rPr>
          <w:rFonts w:ascii="Times New Roman" w:hAnsi="Times New Roman" w:cs="Times New Roman"/>
          <w:sz w:val="28"/>
          <w:szCs w:val="28"/>
        </w:rPr>
        <w:t xml:space="preserve"> и призё</w:t>
      </w:r>
      <w:r w:rsidR="003B0A7D">
        <w:rPr>
          <w:rFonts w:ascii="Times New Roman" w:hAnsi="Times New Roman" w:cs="Times New Roman"/>
          <w:sz w:val="28"/>
          <w:szCs w:val="28"/>
        </w:rPr>
        <w:t xml:space="preserve">ры награждаются грамотами МБУДО ПГО «Пышминский ЦДО». </w:t>
      </w:r>
      <w:r w:rsidR="003B0A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Остальные участники получают свидетельство об участии</w:t>
      </w:r>
      <w:r w:rsidRPr="008B2A4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B83427" w:rsidRPr="00B83427" w:rsidRDefault="00B83427" w:rsidP="00B8342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8342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Педагоги, подготовившие победителей и призе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ров, отмечаются благодарностями МБУДО ПГО «Пышминский ЦДО».</w:t>
      </w:r>
    </w:p>
    <w:p w:rsidR="00B83427" w:rsidRPr="00B83427" w:rsidRDefault="00B83427" w:rsidP="00892979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F45D4" w:rsidRDefault="00B83427" w:rsidP="002F5C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87275" w:rsidRPr="000C03E0">
        <w:rPr>
          <w:b/>
          <w:sz w:val="28"/>
          <w:szCs w:val="28"/>
        </w:rPr>
        <w:t>.</w:t>
      </w:r>
      <w:r w:rsidR="007217A6" w:rsidRPr="000C03E0">
        <w:rPr>
          <w:b/>
          <w:sz w:val="28"/>
          <w:szCs w:val="28"/>
        </w:rPr>
        <w:t>Информационное обеспечение</w:t>
      </w:r>
    </w:p>
    <w:p w:rsidR="00EE5A8F" w:rsidRDefault="00EE5A8F" w:rsidP="003A3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A8F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2F5CAB">
        <w:rPr>
          <w:rFonts w:ascii="Times New Roman" w:hAnsi="Times New Roman" w:cs="Times New Roman"/>
          <w:sz w:val="28"/>
          <w:szCs w:val="28"/>
        </w:rPr>
        <w:t>Конкурса</w:t>
      </w:r>
      <w:r w:rsidRPr="00EE5A8F">
        <w:rPr>
          <w:rFonts w:ascii="Times New Roman" w:hAnsi="Times New Roman" w:cs="Times New Roman"/>
          <w:sz w:val="28"/>
          <w:szCs w:val="28"/>
        </w:rPr>
        <w:t xml:space="preserve">:  </w:t>
      </w:r>
      <w:r w:rsidRPr="003A3055">
        <w:rPr>
          <w:rFonts w:ascii="Times New Roman" w:hAnsi="Times New Roman" w:cs="Times New Roman"/>
          <w:i/>
          <w:sz w:val="28"/>
          <w:szCs w:val="28"/>
        </w:rPr>
        <w:t>Павлова Елена Сергеевна</w:t>
      </w:r>
      <w:r>
        <w:rPr>
          <w:rFonts w:ascii="Times New Roman" w:hAnsi="Times New Roman" w:cs="Times New Roman"/>
          <w:sz w:val="28"/>
          <w:szCs w:val="28"/>
        </w:rPr>
        <w:t>, методист МБУДО ПГО «Пышминский ЦДО».</w:t>
      </w:r>
      <w:r w:rsidRPr="00EE5A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324FD" w:rsidRPr="00936397" w:rsidRDefault="00EE5A8F" w:rsidP="00B3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4FD">
        <w:rPr>
          <w:rFonts w:ascii="Times New Roman" w:hAnsi="Times New Roman" w:cs="Times New Roman"/>
          <w:sz w:val="28"/>
          <w:szCs w:val="28"/>
        </w:rPr>
        <w:t>телефон</w:t>
      </w:r>
      <w:r w:rsidRPr="00B21950">
        <w:rPr>
          <w:rFonts w:ascii="Times New Roman" w:hAnsi="Times New Roman" w:cs="Times New Roman"/>
          <w:sz w:val="28"/>
          <w:szCs w:val="28"/>
          <w:lang w:val="en-US"/>
        </w:rPr>
        <w:t xml:space="preserve"> 2-10-34</w:t>
      </w:r>
      <w:r w:rsidR="00214049" w:rsidRPr="00936397">
        <w:rPr>
          <w:rFonts w:ascii="Times New Roman" w:hAnsi="Times New Roman" w:cs="Times New Roman"/>
          <w:sz w:val="28"/>
          <w:szCs w:val="28"/>
          <w:lang w:val="en-US"/>
        </w:rPr>
        <w:t>, 89530414473</w:t>
      </w:r>
    </w:p>
    <w:p w:rsidR="00EE5A8F" w:rsidRPr="00B21950" w:rsidRDefault="00EE5A8F" w:rsidP="00B3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24F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2195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B2195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="00B324FD" w:rsidRPr="00B324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="00B324FD" w:rsidRPr="00B2195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_46@</w:t>
        </w:r>
        <w:r w:rsidR="00B324FD" w:rsidRPr="00B324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324FD" w:rsidRPr="00B2195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B324FD" w:rsidRPr="00B324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E5A8F" w:rsidRPr="00B21950" w:rsidRDefault="00EE5A8F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4FD">
        <w:rPr>
          <w:rFonts w:ascii="Times New Roman" w:hAnsi="Times New Roman" w:cs="Times New Roman"/>
          <w:sz w:val="28"/>
          <w:szCs w:val="28"/>
        </w:rPr>
        <w:t>сайт</w:t>
      </w:r>
      <w:r w:rsidRPr="00B2195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cdod</w:t>
      </w:r>
      <w:r w:rsidRPr="00B2195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pyshma</w:t>
      </w:r>
      <w:r w:rsidRPr="00B2195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uralschool</w:t>
      </w:r>
      <w:r w:rsidRPr="00B2195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324F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892979" w:rsidRPr="007744B2" w:rsidRDefault="00892979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10C9" w:rsidRPr="007744B2" w:rsidRDefault="004A10C9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10C9" w:rsidRPr="00936397" w:rsidRDefault="004A10C9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4049" w:rsidRPr="00936397" w:rsidRDefault="00214049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4049" w:rsidRPr="00936397" w:rsidRDefault="00214049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4049" w:rsidRPr="0096280F" w:rsidRDefault="00214049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411" w:rsidRPr="0096280F" w:rsidRDefault="000F7411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4049" w:rsidRPr="00936397" w:rsidRDefault="00214049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83427" w:rsidRPr="00326B58" w:rsidRDefault="00B83427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10C9" w:rsidRPr="007744B2" w:rsidRDefault="004A10C9" w:rsidP="00EE5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5A8F" w:rsidRPr="00B324FD" w:rsidRDefault="00B83427" w:rsidP="00B324FD">
      <w:pPr>
        <w:pStyle w:val="a3"/>
        <w:shd w:val="clear" w:color="auto" w:fill="FFFFFF"/>
        <w:spacing w:before="236" w:beforeAutospacing="0" w:after="236" w:afterAutospacing="0"/>
        <w:ind w:left="236" w:right="2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B324FD">
        <w:rPr>
          <w:b/>
          <w:sz w:val="28"/>
          <w:szCs w:val="28"/>
        </w:rPr>
        <w:t>.Приложения</w:t>
      </w:r>
    </w:p>
    <w:p w:rsidR="00FE79BE" w:rsidRDefault="00FE79BE" w:rsidP="00214049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FE79BE" w:rsidRDefault="00FE79BE" w:rsidP="00214049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№1</w:t>
      </w:r>
    </w:p>
    <w:p w:rsidR="00E8549B" w:rsidRDefault="00E8549B" w:rsidP="00E854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49B" w:rsidRDefault="00E8549B" w:rsidP="00E854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заявка</w:t>
      </w:r>
    </w:p>
    <w:p w:rsidR="000F7411" w:rsidRDefault="00E8549B" w:rsidP="000F74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49B">
        <w:rPr>
          <w:rFonts w:ascii="Times New Roman" w:hAnsi="Times New Roman"/>
          <w:sz w:val="28"/>
          <w:szCs w:val="28"/>
        </w:rPr>
        <w:t xml:space="preserve">на участие в муниципальном </w:t>
      </w:r>
      <w:r w:rsidR="000F7411">
        <w:rPr>
          <w:rFonts w:ascii="Times New Roman" w:hAnsi="Times New Roman"/>
          <w:sz w:val="28"/>
          <w:szCs w:val="28"/>
        </w:rPr>
        <w:t xml:space="preserve">конкурсе </w:t>
      </w:r>
    </w:p>
    <w:p w:rsidR="00E8549B" w:rsidRDefault="000F7411" w:rsidP="000F74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краеведческих</w:t>
      </w:r>
      <w:proofErr w:type="gramEnd"/>
      <w:r w:rsidR="00E8549B" w:rsidRPr="00E8549B">
        <w:rPr>
          <w:rFonts w:ascii="Times New Roman" w:hAnsi="Times New Roman"/>
          <w:sz w:val="28"/>
          <w:szCs w:val="28"/>
        </w:rPr>
        <w:t xml:space="preserve"> исследовательских работ, </w:t>
      </w:r>
    </w:p>
    <w:p w:rsidR="00E8549B" w:rsidRDefault="00E8549B" w:rsidP="00E854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49B">
        <w:rPr>
          <w:rFonts w:ascii="Times New Roman" w:hAnsi="Times New Roman"/>
          <w:sz w:val="28"/>
          <w:szCs w:val="28"/>
        </w:rPr>
        <w:t xml:space="preserve">в рамках областного краеведческого Конкурса – форума </w:t>
      </w:r>
    </w:p>
    <w:p w:rsidR="00E8549B" w:rsidRDefault="00E8549B" w:rsidP="00E854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49B">
        <w:rPr>
          <w:rFonts w:ascii="Times New Roman" w:hAnsi="Times New Roman"/>
          <w:sz w:val="28"/>
          <w:szCs w:val="28"/>
        </w:rPr>
        <w:t>«Уральский характер»</w:t>
      </w:r>
    </w:p>
    <w:p w:rsidR="00E8549B" w:rsidRDefault="00E8549B" w:rsidP="00E854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549B" w:rsidRDefault="00E8549B" w:rsidP="00E854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ОО__________________________________________________________</w:t>
      </w:r>
    </w:p>
    <w:p w:rsidR="00E8549B" w:rsidRDefault="00E8549B" w:rsidP="00E854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94"/>
        <w:gridCol w:w="2066"/>
        <w:gridCol w:w="2268"/>
        <w:gridCol w:w="2126"/>
        <w:gridCol w:w="2517"/>
      </w:tblGrid>
      <w:tr w:rsidR="00E8549B" w:rsidRPr="00E8549B" w:rsidTr="007C00CA">
        <w:tc>
          <w:tcPr>
            <w:tcW w:w="594" w:type="dxa"/>
          </w:tcPr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п</w:t>
            </w:r>
            <w:r w:rsidRPr="00E8549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8549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066" w:type="dxa"/>
          </w:tcPr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Конкурсное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</w:tcPr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автора (полностью), класс</w:t>
            </w:r>
          </w:p>
        </w:tc>
        <w:tc>
          <w:tcPr>
            <w:tcW w:w="2517" w:type="dxa"/>
          </w:tcPr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(полностью),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sz w:val="24"/>
                <w:szCs w:val="24"/>
              </w:rPr>
              <w:t>телефон,</w:t>
            </w:r>
          </w:p>
          <w:p w:rsidR="00E8549B" w:rsidRPr="00E8549B" w:rsidRDefault="00E8549B" w:rsidP="007C0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E854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854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E85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549B">
              <w:rPr>
                <w:rFonts w:ascii="Times New Roman" w:hAnsi="Times New Roman"/>
                <w:color w:val="FF0000"/>
                <w:sz w:val="24"/>
                <w:szCs w:val="24"/>
              </w:rPr>
              <w:t>(обязательно)</w:t>
            </w:r>
          </w:p>
        </w:tc>
      </w:tr>
      <w:tr w:rsidR="00E8549B" w:rsidRPr="00E8549B" w:rsidTr="007C00CA">
        <w:tc>
          <w:tcPr>
            <w:tcW w:w="594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9B" w:rsidRPr="00E8549B" w:rsidTr="007C00CA">
        <w:tc>
          <w:tcPr>
            <w:tcW w:w="594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9B" w:rsidRPr="00E8549B" w:rsidTr="007C00CA">
        <w:tc>
          <w:tcPr>
            <w:tcW w:w="594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9B" w:rsidRPr="00E8549B" w:rsidTr="007C00CA">
        <w:tc>
          <w:tcPr>
            <w:tcW w:w="594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8549B" w:rsidRPr="00E8549B" w:rsidRDefault="00E8549B" w:rsidP="007C0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49B" w:rsidRPr="00E8549B" w:rsidRDefault="00E8549B" w:rsidP="00E854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49B" w:rsidRDefault="00E8549B" w:rsidP="00E8549B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</w:rPr>
      </w:pPr>
    </w:p>
    <w:p w:rsidR="00FE79BE" w:rsidRDefault="00E8549B" w:rsidP="00E8549B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№2</w:t>
      </w:r>
    </w:p>
    <w:p w:rsidR="00E8549B" w:rsidRDefault="00E8549B" w:rsidP="00E8549B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</w:rPr>
      </w:pPr>
    </w:p>
    <w:p w:rsidR="00FE79BE" w:rsidRPr="00FE79BE" w:rsidRDefault="00FE79BE" w:rsidP="00FE7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9BE">
        <w:rPr>
          <w:rFonts w:ascii="Times New Roman" w:hAnsi="Times New Roman"/>
          <w:b/>
          <w:sz w:val="28"/>
          <w:szCs w:val="28"/>
        </w:rPr>
        <w:t>Знаменательные даты Пышминского ГО 2020 года</w:t>
      </w:r>
    </w:p>
    <w:p w:rsidR="00FE79BE" w:rsidRDefault="00D2280A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92">
        <w:rPr>
          <w:rFonts w:ascii="Times New Roman" w:hAnsi="Times New Roman"/>
          <w:b/>
          <w:sz w:val="28"/>
          <w:szCs w:val="28"/>
        </w:rPr>
        <w:t>350 лет</w:t>
      </w:r>
      <w:r>
        <w:rPr>
          <w:rFonts w:ascii="Times New Roman" w:hAnsi="Times New Roman"/>
          <w:sz w:val="28"/>
          <w:szCs w:val="28"/>
        </w:rPr>
        <w:t xml:space="preserve"> (1670 г.) - </w:t>
      </w:r>
      <w:r w:rsidRPr="00D2280A">
        <w:rPr>
          <w:rFonts w:ascii="Times New Roman" w:hAnsi="Times New Roman" w:cs="Times New Roman"/>
          <w:sz w:val="28"/>
          <w:szCs w:val="28"/>
        </w:rPr>
        <w:t>основание Красноярской слободы (села Красноярского).</w:t>
      </w:r>
    </w:p>
    <w:p w:rsidR="00D2280A" w:rsidRDefault="00D2280A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92">
        <w:rPr>
          <w:rFonts w:ascii="Times New Roman" w:hAnsi="Times New Roman" w:cs="Times New Roman"/>
          <w:b/>
          <w:sz w:val="28"/>
          <w:szCs w:val="28"/>
        </w:rPr>
        <w:t>120 лет</w:t>
      </w:r>
      <w:r>
        <w:rPr>
          <w:rFonts w:ascii="Times New Roman" w:hAnsi="Times New Roman" w:cs="Times New Roman"/>
          <w:sz w:val="28"/>
          <w:szCs w:val="28"/>
        </w:rPr>
        <w:t xml:space="preserve">  (1900 г.) - </w:t>
      </w:r>
      <w:r w:rsidRPr="00D2280A">
        <w:rPr>
          <w:rFonts w:ascii="Times New Roman" w:hAnsi="Times New Roman" w:cs="Times New Roman"/>
          <w:sz w:val="28"/>
          <w:szCs w:val="28"/>
        </w:rPr>
        <w:t xml:space="preserve">открыта </w:t>
      </w:r>
      <w:proofErr w:type="spellStart"/>
      <w:r w:rsidRPr="00D2280A">
        <w:rPr>
          <w:rFonts w:ascii="Times New Roman" w:hAnsi="Times New Roman" w:cs="Times New Roman"/>
          <w:sz w:val="28"/>
          <w:szCs w:val="28"/>
        </w:rPr>
        <w:t>Тупицынская</w:t>
      </w:r>
      <w:proofErr w:type="spellEnd"/>
      <w:r w:rsidRPr="00D2280A">
        <w:rPr>
          <w:rFonts w:ascii="Times New Roman" w:hAnsi="Times New Roman" w:cs="Times New Roman"/>
          <w:sz w:val="28"/>
          <w:szCs w:val="28"/>
        </w:rPr>
        <w:t xml:space="preserve"> школа.</w:t>
      </w:r>
    </w:p>
    <w:p w:rsidR="00D2280A" w:rsidRDefault="00D2280A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92">
        <w:rPr>
          <w:rFonts w:ascii="Times New Roman" w:hAnsi="Times New Roman" w:cs="Times New Roman"/>
          <w:b/>
          <w:sz w:val="28"/>
          <w:szCs w:val="28"/>
        </w:rPr>
        <w:t>90 лет</w:t>
      </w:r>
      <w:r>
        <w:rPr>
          <w:rFonts w:ascii="Times New Roman" w:hAnsi="Times New Roman" w:cs="Times New Roman"/>
          <w:sz w:val="28"/>
          <w:szCs w:val="28"/>
        </w:rPr>
        <w:t xml:space="preserve"> (1930 г.) - в</w:t>
      </w:r>
      <w:r w:rsidRPr="00D2280A">
        <w:rPr>
          <w:rFonts w:ascii="Times New Roman" w:hAnsi="Times New Roman" w:cs="Times New Roman"/>
          <w:sz w:val="28"/>
          <w:szCs w:val="28"/>
        </w:rPr>
        <w:t xml:space="preserve"> районе начались работы по организации радиовещания.</w:t>
      </w:r>
    </w:p>
    <w:p w:rsidR="00936397" w:rsidRDefault="00936397" w:rsidP="00936397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92">
        <w:rPr>
          <w:rFonts w:ascii="Times New Roman" w:hAnsi="Times New Roman" w:cs="Times New Roman"/>
          <w:b/>
          <w:sz w:val="28"/>
          <w:szCs w:val="28"/>
        </w:rPr>
        <w:t>85 лет</w:t>
      </w:r>
      <w:r>
        <w:rPr>
          <w:rFonts w:ascii="Times New Roman" w:hAnsi="Times New Roman" w:cs="Times New Roman"/>
          <w:sz w:val="28"/>
          <w:szCs w:val="28"/>
        </w:rPr>
        <w:t xml:space="preserve"> (1935 г.) – создан </w:t>
      </w:r>
      <w:r w:rsidRPr="00936397">
        <w:rPr>
          <w:rFonts w:ascii="Times New Roman" w:eastAsia="Times New Roman" w:hAnsi="Times New Roman" w:cs="Times New Roman"/>
          <w:sz w:val="28"/>
          <w:szCs w:val="28"/>
        </w:rPr>
        <w:t xml:space="preserve">Пышминский </w:t>
      </w:r>
      <w:proofErr w:type="spellStart"/>
      <w:r w:rsidRPr="00936397">
        <w:rPr>
          <w:rFonts w:ascii="Times New Roman" w:eastAsia="Times New Roman" w:hAnsi="Times New Roman" w:cs="Times New Roman"/>
          <w:sz w:val="28"/>
          <w:szCs w:val="28"/>
        </w:rPr>
        <w:t>райлесхоз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6E7B" w:rsidRPr="00426E7B">
        <w:rPr>
          <w:rFonts w:ascii="Times New Roman" w:hAnsi="Times New Roman" w:cs="Times New Roman"/>
          <w:sz w:val="28"/>
          <w:szCs w:val="28"/>
        </w:rPr>
        <w:t>в</w:t>
      </w:r>
      <w:r w:rsidRPr="00426E7B">
        <w:rPr>
          <w:rFonts w:ascii="Times New Roman" w:eastAsia="Times New Roman" w:hAnsi="Times New Roman" w:cs="Times New Roman"/>
          <w:sz w:val="28"/>
          <w:szCs w:val="28"/>
        </w:rPr>
        <w:t xml:space="preserve"> декабре 1938 года реорганизован в две самостоятельны</w:t>
      </w:r>
      <w:r w:rsidR="00426E7B">
        <w:rPr>
          <w:rFonts w:ascii="Times New Roman" w:hAnsi="Times New Roman" w:cs="Times New Roman"/>
          <w:sz w:val="28"/>
          <w:szCs w:val="28"/>
        </w:rPr>
        <w:t xml:space="preserve">х хозрасчетных единицы - </w:t>
      </w:r>
      <w:r w:rsidRPr="00426E7B">
        <w:rPr>
          <w:rFonts w:ascii="Times New Roman" w:eastAsia="Times New Roman" w:hAnsi="Times New Roman" w:cs="Times New Roman"/>
          <w:sz w:val="28"/>
          <w:szCs w:val="28"/>
        </w:rPr>
        <w:t xml:space="preserve">Пышминский </w:t>
      </w:r>
      <w:proofErr w:type="spellStart"/>
      <w:r w:rsidRPr="00426E7B">
        <w:rPr>
          <w:rFonts w:ascii="Times New Roman" w:eastAsia="Times New Roman" w:hAnsi="Times New Roman" w:cs="Times New Roman"/>
          <w:sz w:val="28"/>
          <w:szCs w:val="28"/>
        </w:rPr>
        <w:t>райлесхоз</w:t>
      </w:r>
      <w:proofErr w:type="spellEnd"/>
      <w:r w:rsidRPr="00426E7B">
        <w:rPr>
          <w:rFonts w:ascii="Times New Roman" w:eastAsia="Times New Roman" w:hAnsi="Times New Roman" w:cs="Times New Roman"/>
          <w:sz w:val="28"/>
          <w:szCs w:val="28"/>
        </w:rPr>
        <w:t xml:space="preserve"> и Пышминский </w:t>
      </w:r>
      <w:proofErr w:type="spellStart"/>
      <w:r w:rsidRPr="00426E7B">
        <w:rPr>
          <w:rFonts w:ascii="Times New Roman" w:eastAsia="Times New Roman" w:hAnsi="Times New Roman" w:cs="Times New Roman"/>
          <w:sz w:val="28"/>
          <w:szCs w:val="28"/>
        </w:rPr>
        <w:t>лесозаг</w:t>
      </w:r>
      <w:proofErr w:type="spellEnd"/>
      <w:r w:rsidRPr="00426E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E7B" w:rsidRPr="00426E7B" w:rsidRDefault="00426E7B" w:rsidP="00936397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92">
        <w:rPr>
          <w:rFonts w:ascii="Times New Roman" w:hAnsi="Times New Roman" w:cs="Times New Roman"/>
          <w:b/>
          <w:sz w:val="28"/>
          <w:szCs w:val="28"/>
        </w:rPr>
        <w:t>70 лет</w:t>
      </w:r>
      <w:r>
        <w:rPr>
          <w:rFonts w:ascii="Times New Roman" w:hAnsi="Times New Roman" w:cs="Times New Roman"/>
          <w:sz w:val="28"/>
          <w:szCs w:val="28"/>
        </w:rPr>
        <w:t xml:space="preserve"> (1950 г.) - о</w:t>
      </w:r>
      <w:r w:rsidRPr="00426E7B">
        <w:rPr>
          <w:rFonts w:ascii="Times New Roman" w:eastAsia="Times New Roman" w:hAnsi="Times New Roman" w:cs="Times New Roman"/>
          <w:sz w:val="28"/>
          <w:szCs w:val="28"/>
        </w:rPr>
        <w:t xml:space="preserve">бразована Тимохинская лугомелиоративная станция. В 1953 году ЛМС </w:t>
      </w:r>
      <w:proofErr w:type="gramStart"/>
      <w:r w:rsidRPr="00426E7B">
        <w:rPr>
          <w:rFonts w:ascii="Times New Roman" w:eastAsia="Times New Roman" w:hAnsi="Times New Roman" w:cs="Times New Roman"/>
          <w:sz w:val="28"/>
          <w:szCs w:val="28"/>
        </w:rPr>
        <w:t>реорганизована</w:t>
      </w:r>
      <w:proofErr w:type="gramEnd"/>
      <w:r w:rsidRPr="00426E7B">
        <w:rPr>
          <w:rFonts w:ascii="Times New Roman" w:eastAsia="Times New Roman" w:hAnsi="Times New Roman" w:cs="Times New Roman"/>
          <w:sz w:val="28"/>
          <w:szCs w:val="28"/>
        </w:rPr>
        <w:t xml:space="preserve"> в машинно-мелиора</w:t>
      </w:r>
      <w:r>
        <w:rPr>
          <w:rFonts w:ascii="Times New Roman" w:hAnsi="Times New Roman" w:cs="Times New Roman"/>
          <w:sz w:val="28"/>
          <w:szCs w:val="28"/>
        </w:rPr>
        <w:t xml:space="preserve">тивную станцию, с января 1970 - </w:t>
      </w:r>
      <w:r w:rsidRPr="00426E7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426E7B">
        <w:rPr>
          <w:rFonts w:ascii="Times New Roman" w:eastAsia="Times New Roman" w:hAnsi="Times New Roman" w:cs="Times New Roman"/>
          <w:sz w:val="28"/>
          <w:szCs w:val="28"/>
        </w:rPr>
        <w:t>Тимохинскую</w:t>
      </w:r>
      <w:proofErr w:type="spellEnd"/>
      <w:r w:rsidRPr="00426E7B">
        <w:rPr>
          <w:rFonts w:ascii="Times New Roman" w:eastAsia="Times New Roman" w:hAnsi="Times New Roman" w:cs="Times New Roman"/>
          <w:sz w:val="28"/>
          <w:szCs w:val="28"/>
        </w:rPr>
        <w:t xml:space="preserve"> передвижную механизированную колонну № 5.</w:t>
      </w:r>
    </w:p>
    <w:p w:rsidR="00D2280A" w:rsidRDefault="00D2280A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92">
        <w:rPr>
          <w:rFonts w:ascii="Times New Roman" w:hAnsi="Times New Roman" w:cs="Times New Roman"/>
          <w:b/>
          <w:sz w:val="28"/>
          <w:szCs w:val="28"/>
        </w:rPr>
        <w:t>65 лет</w:t>
      </w:r>
      <w:r>
        <w:rPr>
          <w:rFonts w:ascii="Times New Roman" w:hAnsi="Times New Roman" w:cs="Times New Roman"/>
          <w:sz w:val="28"/>
          <w:szCs w:val="28"/>
        </w:rPr>
        <w:t xml:space="preserve"> (1955 г.) - с</w:t>
      </w:r>
      <w:r w:rsidRPr="00D2280A">
        <w:rPr>
          <w:rFonts w:ascii="Times New Roman" w:hAnsi="Times New Roman" w:cs="Times New Roman"/>
          <w:sz w:val="28"/>
          <w:szCs w:val="28"/>
        </w:rPr>
        <w:t>оздан районный Дом пионеров.</w:t>
      </w:r>
    </w:p>
    <w:p w:rsidR="00D2280A" w:rsidRDefault="00D2280A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92">
        <w:rPr>
          <w:rFonts w:ascii="Times New Roman" w:hAnsi="Times New Roman" w:cs="Times New Roman"/>
          <w:b/>
          <w:sz w:val="28"/>
          <w:szCs w:val="28"/>
        </w:rPr>
        <w:t>45 лет</w:t>
      </w:r>
      <w:r>
        <w:rPr>
          <w:rFonts w:ascii="Times New Roman" w:hAnsi="Times New Roman" w:cs="Times New Roman"/>
          <w:sz w:val="28"/>
          <w:szCs w:val="28"/>
        </w:rPr>
        <w:t xml:space="preserve"> (1975</w:t>
      </w:r>
      <w:r w:rsidR="00426E7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 - в</w:t>
      </w:r>
      <w:r w:rsidRPr="00D2280A">
        <w:rPr>
          <w:rFonts w:ascii="Times New Roman" w:hAnsi="Times New Roman" w:cs="Times New Roman"/>
          <w:sz w:val="28"/>
          <w:szCs w:val="28"/>
        </w:rPr>
        <w:t xml:space="preserve"> р.п. Пышма открыта Детск</w:t>
      </w:r>
      <w:r w:rsidR="000714AC">
        <w:rPr>
          <w:rFonts w:ascii="Times New Roman" w:hAnsi="Times New Roman" w:cs="Times New Roman"/>
          <w:sz w:val="28"/>
          <w:szCs w:val="28"/>
        </w:rPr>
        <w:t xml:space="preserve">ая музыкальная школа (сейчас  - </w:t>
      </w:r>
      <w:r w:rsidRPr="00D2280A">
        <w:rPr>
          <w:rFonts w:ascii="Times New Roman" w:hAnsi="Times New Roman" w:cs="Times New Roman"/>
          <w:sz w:val="28"/>
          <w:szCs w:val="28"/>
        </w:rPr>
        <w:t>Детская школа искусств).</w:t>
      </w:r>
    </w:p>
    <w:p w:rsidR="00426E7B" w:rsidRDefault="00426E7B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92">
        <w:rPr>
          <w:rFonts w:ascii="Times New Roman" w:hAnsi="Times New Roman" w:cs="Times New Roman"/>
          <w:b/>
          <w:sz w:val="28"/>
          <w:szCs w:val="28"/>
        </w:rPr>
        <w:t>40 лет</w:t>
      </w:r>
      <w:r>
        <w:rPr>
          <w:rFonts w:ascii="Times New Roman" w:hAnsi="Times New Roman" w:cs="Times New Roman"/>
          <w:sz w:val="28"/>
          <w:szCs w:val="28"/>
        </w:rPr>
        <w:t xml:space="preserve"> (1980 г.) - </w:t>
      </w:r>
      <w:r w:rsidRPr="00426E7B">
        <w:rPr>
          <w:rFonts w:ascii="Times New Roman" w:hAnsi="Times New Roman" w:cs="Times New Roman"/>
          <w:sz w:val="28"/>
          <w:szCs w:val="28"/>
        </w:rPr>
        <w:t>п</w:t>
      </w:r>
      <w:r w:rsidRPr="00426E7B">
        <w:rPr>
          <w:rFonts w:ascii="Times New Roman" w:eastAsia="Times New Roman" w:hAnsi="Times New Roman" w:cs="Times New Roman"/>
          <w:sz w:val="28"/>
          <w:szCs w:val="28"/>
        </w:rPr>
        <w:t>ри Пышминской центральной районной больнице создано отделение скорой медицинской помощи.</w:t>
      </w:r>
    </w:p>
    <w:p w:rsidR="00426E7B" w:rsidRDefault="00426E7B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92">
        <w:rPr>
          <w:rFonts w:ascii="Times New Roman" w:hAnsi="Times New Roman" w:cs="Times New Roman"/>
          <w:b/>
          <w:sz w:val="28"/>
          <w:szCs w:val="28"/>
        </w:rPr>
        <w:t>35 лет</w:t>
      </w:r>
      <w:r>
        <w:rPr>
          <w:rFonts w:ascii="Times New Roman" w:hAnsi="Times New Roman" w:cs="Times New Roman"/>
          <w:sz w:val="28"/>
          <w:szCs w:val="28"/>
        </w:rPr>
        <w:t xml:space="preserve"> (1985 г.) - </w:t>
      </w:r>
      <w:r w:rsidRPr="00426E7B">
        <w:rPr>
          <w:rFonts w:ascii="Times New Roman" w:eastAsia="Times New Roman" w:hAnsi="Times New Roman" w:cs="Times New Roman"/>
          <w:sz w:val="28"/>
          <w:szCs w:val="28"/>
        </w:rPr>
        <w:t>Валентине Михайловне Волковой, главному агроному опытно-производственного хозяйства «Трифоновское», Указом Президиума Верховного Совета РСФСР присвоено почётное зв</w:t>
      </w:r>
      <w:r>
        <w:rPr>
          <w:rFonts w:ascii="Times New Roman" w:hAnsi="Times New Roman" w:cs="Times New Roman"/>
          <w:sz w:val="28"/>
          <w:szCs w:val="28"/>
        </w:rPr>
        <w:t xml:space="preserve">ание «Заслуженный агроном РСФСР; </w:t>
      </w:r>
      <w:r w:rsidRPr="00426E7B">
        <w:rPr>
          <w:rFonts w:ascii="Times New Roman" w:eastAsia="Times New Roman" w:hAnsi="Times New Roman" w:cs="Times New Roman"/>
          <w:sz w:val="28"/>
          <w:szCs w:val="28"/>
        </w:rPr>
        <w:t xml:space="preserve">Рите Николаевне Ткач, главному </w:t>
      </w:r>
      <w:r w:rsidRPr="00426E7B">
        <w:rPr>
          <w:rFonts w:ascii="Times New Roman" w:eastAsia="Times New Roman" w:hAnsi="Times New Roman" w:cs="Times New Roman"/>
          <w:sz w:val="28"/>
          <w:szCs w:val="28"/>
        </w:rPr>
        <w:lastRenderedPageBreak/>
        <w:t>экономисту опытно-производственного хозяйства «Пышминское», Указом Президиума Верховного Совета РСФСР присвоено почётное звание «Заслуженный экономист РСФСР»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E7B" w:rsidRDefault="00426E7B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E92">
        <w:rPr>
          <w:rFonts w:ascii="Times New Roman" w:hAnsi="Times New Roman" w:cs="Times New Roman"/>
          <w:b/>
          <w:sz w:val="28"/>
          <w:szCs w:val="28"/>
        </w:rPr>
        <w:t>35 лет</w:t>
      </w:r>
      <w:r>
        <w:rPr>
          <w:rFonts w:ascii="Times New Roman" w:hAnsi="Times New Roman" w:cs="Times New Roman"/>
          <w:sz w:val="28"/>
          <w:szCs w:val="28"/>
        </w:rPr>
        <w:t xml:space="preserve"> (1985 г.) - </w:t>
      </w:r>
      <w:r w:rsidRPr="00426E7B">
        <w:rPr>
          <w:rFonts w:ascii="Times New Roman" w:hAnsi="Times New Roman" w:cs="Times New Roman"/>
          <w:sz w:val="28"/>
          <w:szCs w:val="28"/>
        </w:rPr>
        <w:t>с</w:t>
      </w:r>
      <w:r w:rsidRPr="00426E7B">
        <w:rPr>
          <w:rFonts w:ascii="Times New Roman" w:eastAsia="Times New Roman" w:hAnsi="Times New Roman" w:cs="Times New Roman"/>
          <w:sz w:val="28"/>
          <w:szCs w:val="28"/>
        </w:rPr>
        <w:t>дано в эксплуатацию новое здание Пышминского районного дома культуры на 400 посадочных мест в. р.п. Пышма.</w:t>
      </w:r>
    </w:p>
    <w:p w:rsidR="00114E92" w:rsidRPr="00426E7B" w:rsidRDefault="00114E92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E92">
        <w:rPr>
          <w:rFonts w:ascii="Times New Roman" w:hAnsi="Times New Roman" w:cs="Times New Roman"/>
          <w:b/>
          <w:sz w:val="28"/>
          <w:szCs w:val="28"/>
        </w:rPr>
        <w:t>20 лет</w:t>
      </w:r>
      <w:r>
        <w:rPr>
          <w:rFonts w:ascii="Times New Roman" w:hAnsi="Times New Roman" w:cs="Times New Roman"/>
          <w:sz w:val="28"/>
          <w:szCs w:val="28"/>
        </w:rPr>
        <w:t xml:space="preserve"> (2000 г.) - </w:t>
      </w:r>
      <w:r w:rsidRPr="00114E92">
        <w:rPr>
          <w:rFonts w:ascii="Times New Roman" w:eastAsia="Times New Roman" w:hAnsi="Times New Roman" w:cs="Times New Roman"/>
          <w:sz w:val="28"/>
          <w:szCs w:val="28"/>
        </w:rPr>
        <w:t>создан Центр социальной помощи населению Пышминского района.</w:t>
      </w:r>
    </w:p>
    <w:p w:rsidR="00B8683E" w:rsidRPr="000A61F4" w:rsidRDefault="00426E7B" w:rsidP="00D2280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83E" w:rsidRPr="00114E92">
        <w:rPr>
          <w:rFonts w:ascii="Times New Roman" w:hAnsi="Times New Roman" w:cs="Times New Roman"/>
          <w:b/>
          <w:sz w:val="28"/>
          <w:szCs w:val="28"/>
        </w:rPr>
        <w:t>5 лет</w:t>
      </w:r>
      <w:r w:rsidR="00B8683E">
        <w:rPr>
          <w:rFonts w:ascii="Times New Roman" w:hAnsi="Times New Roman" w:cs="Times New Roman"/>
          <w:sz w:val="28"/>
          <w:szCs w:val="28"/>
        </w:rPr>
        <w:t xml:space="preserve"> (</w:t>
      </w:r>
      <w:r w:rsidR="000A61F4">
        <w:rPr>
          <w:rFonts w:ascii="Times New Roman" w:hAnsi="Times New Roman" w:cs="Times New Roman"/>
          <w:sz w:val="28"/>
          <w:szCs w:val="28"/>
        </w:rPr>
        <w:t xml:space="preserve">2015 г.) - </w:t>
      </w:r>
      <w:r w:rsidR="000A61F4" w:rsidRPr="000A61F4">
        <w:rPr>
          <w:rFonts w:ascii="Times New Roman" w:hAnsi="Times New Roman" w:cs="Times New Roman"/>
          <w:sz w:val="28"/>
          <w:szCs w:val="28"/>
        </w:rPr>
        <w:t>в эфир вышла первая новостная программа редакции телевидения «Пышминские известия».</w:t>
      </w:r>
    </w:p>
    <w:p w:rsidR="00FE79BE" w:rsidRPr="00D2280A" w:rsidRDefault="00FE79BE" w:rsidP="00D2280A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50DA" w:rsidRDefault="00D450DA" w:rsidP="00D450DA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№3</w:t>
      </w:r>
    </w:p>
    <w:p w:rsidR="00D450DA" w:rsidRDefault="00D450DA" w:rsidP="00D450DA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</w:rPr>
      </w:pPr>
    </w:p>
    <w:p w:rsidR="00FE79BE" w:rsidRDefault="00D450DA" w:rsidP="00D45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DA">
        <w:rPr>
          <w:rFonts w:ascii="Times New Roman" w:hAnsi="Times New Roman" w:cs="Times New Roman"/>
          <w:b/>
          <w:sz w:val="28"/>
          <w:szCs w:val="28"/>
        </w:rPr>
        <w:t>Структура исследовательской работы</w:t>
      </w:r>
    </w:p>
    <w:p w:rsidR="001D77B8" w:rsidRPr="001D77B8" w:rsidRDefault="001D77B8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Титульный лист.</w:t>
      </w:r>
    </w:p>
    <w:p w:rsidR="001D77B8" w:rsidRPr="001D77B8" w:rsidRDefault="001D77B8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Оглавление (точное название глав, параграфов, разделов  с указанием страниц местонахождения).</w:t>
      </w:r>
    </w:p>
    <w:p w:rsidR="001D77B8" w:rsidRPr="001D77B8" w:rsidRDefault="001D77B8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Введение (краткая характеристика изучаемой темы, обоснование актуальности, личной заинтересованности автора в её исследовании, практическая значимость работы, цели, задачи исследования, краткий обзор литературы и важнейших источников). Объём введения составляет десятую часть работы.</w:t>
      </w:r>
    </w:p>
    <w:p w:rsidR="001D77B8" w:rsidRPr="007B5240" w:rsidRDefault="001D77B8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Основная часть (раскрытие </w:t>
      </w:r>
      <w:r w:rsidR="007B5240">
        <w:rPr>
          <w:rFonts w:ascii="Times New Roman" w:hAnsi="Times New Roman"/>
          <w:sz w:val="28"/>
          <w:szCs w:val="28"/>
        </w:rPr>
        <w:t>всех пунктов составленного плана, связное изложение накопленного и проанализированного материала, изложение сути проблемы, различных точек зрения на неё, собственная позиция автора). Каждый раздел основной части должен начинаться с постановки задачи и заканчиваться краткими выводами.</w:t>
      </w:r>
    </w:p>
    <w:p w:rsidR="007B5240" w:rsidRPr="007B5240" w:rsidRDefault="007B5240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Заключение (подведение итогов работы, суммирование выводов, содержащих ответы на поставленные вопросы, собственные обобщения автора работы). По своему объему заключение не должно превышать введение.</w:t>
      </w:r>
    </w:p>
    <w:p w:rsidR="007B5240" w:rsidRPr="007B5240" w:rsidRDefault="007B5240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t>Список используемой литературы (документы.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Книги, статьи, справочная литер</w:t>
      </w:r>
      <w:r w:rsidR="000714A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 и пр.) оформляется в соо</w:t>
      </w:r>
      <w:r w:rsidR="00617172">
        <w:rPr>
          <w:rFonts w:ascii="Times New Roman" w:hAnsi="Times New Roman"/>
          <w:sz w:val="28"/>
          <w:szCs w:val="28"/>
        </w:rPr>
        <w:t>тветствии с ГОСТ 7.0.5. – 2008).</w:t>
      </w:r>
      <w:proofErr w:type="gramEnd"/>
    </w:p>
    <w:p w:rsidR="007B5240" w:rsidRPr="000F7411" w:rsidRDefault="007B5240" w:rsidP="007B524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Приложения.</w:t>
      </w: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F7411" w:rsidRPr="000F7411" w:rsidRDefault="000F7411" w:rsidP="000F74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114E92" w:rsidRDefault="00114E92" w:rsidP="005D70BE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AB169C" w:rsidRPr="00AB169C" w:rsidRDefault="00AB169C" w:rsidP="00AB169C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№4</w:t>
      </w:r>
    </w:p>
    <w:p w:rsidR="00AB169C" w:rsidRPr="00A603AA" w:rsidRDefault="00AB169C" w:rsidP="00AB169C">
      <w:pPr>
        <w:pStyle w:val="a8"/>
        <w:ind w:firstLine="6946"/>
        <w:jc w:val="both"/>
        <w:rPr>
          <w:i/>
          <w:color w:val="auto"/>
          <w:sz w:val="28"/>
          <w:szCs w:val="28"/>
        </w:rPr>
      </w:pPr>
    </w:p>
    <w:p w:rsidR="00AB169C" w:rsidRPr="00140E53" w:rsidRDefault="00AB169C" w:rsidP="00AB169C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0E53">
        <w:rPr>
          <w:rFonts w:ascii="Times New Roman" w:hAnsi="Times New Roman" w:cs="Times New Roman"/>
          <w:i/>
          <w:sz w:val="28"/>
          <w:szCs w:val="28"/>
          <w:u w:val="single"/>
        </w:rPr>
        <w:t>Образец оформления титульного листа</w:t>
      </w:r>
    </w:p>
    <w:p w:rsidR="00AB169C" w:rsidRDefault="00AB169C" w:rsidP="00AB169C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Пышминский городской округ</w:t>
      </w: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МКУ ПГО «Управление образования»</w:t>
      </w: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 xml:space="preserve">Пышминского городского округа </w:t>
      </w: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«Пышминская средняя общеобразовательная школа»</w:t>
      </w: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69C" w:rsidRPr="00A603AA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69C" w:rsidRPr="00A603AA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69C" w:rsidRPr="005D70BE" w:rsidRDefault="00AB169C" w:rsidP="005D70BE">
      <w:pPr>
        <w:rPr>
          <w:rFonts w:ascii="Times New Roman" w:hAnsi="Times New Roman" w:cs="Times New Roman"/>
          <w:sz w:val="28"/>
          <w:szCs w:val="28"/>
        </w:rPr>
      </w:pPr>
    </w:p>
    <w:p w:rsidR="00AB169C" w:rsidRPr="005D70BE" w:rsidRDefault="00AB169C" w:rsidP="00AB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0BE">
        <w:rPr>
          <w:rFonts w:ascii="Times New Roman" w:hAnsi="Times New Roman" w:cs="Times New Roman"/>
          <w:sz w:val="28"/>
          <w:szCs w:val="28"/>
        </w:rPr>
        <w:t>Областной краеведческий Конкурс – форум «Уральский характер»</w:t>
      </w:r>
    </w:p>
    <w:p w:rsidR="00AB169C" w:rsidRPr="005D70BE" w:rsidRDefault="00AB169C" w:rsidP="00AB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0BE">
        <w:rPr>
          <w:rFonts w:ascii="Times New Roman" w:hAnsi="Times New Roman" w:cs="Times New Roman"/>
          <w:sz w:val="28"/>
          <w:szCs w:val="28"/>
        </w:rPr>
        <w:t xml:space="preserve">Конкурс историко-краеведческих исследовательских работ </w:t>
      </w:r>
    </w:p>
    <w:p w:rsidR="00AB169C" w:rsidRPr="005D70BE" w:rsidRDefault="00AB169C" w:rsidP="00AB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0BE">
        <w:rPr>
          <w:rFonts w:ascii="Times New Roman" w:hAnsi="Times New Roman" w:cs="Times New Roman"/>
          <w:sz w:val="28"/>
          <w:szCs w:val="28"/>
        </w:rPr>
        <w:t>«Каменный пояс»</w:t>
      </w:r>
    </w:p>
    <w:p w:rsidR="005D70BE" w:rsidRPr="005D70BE" w:rsidRDefault="005D70BE" w:rsidP="00AB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н</w:t>
      </w:r>
      <w:r w:rsidRPr="005D70BE">
        <w:rPr>
          <w:rFonts w:ascii="Times New Roman" w:hAnsi="Times New Roman" w:cs="Times New Roman"/>
          <w:sz w:val="28"/>
          <w:szCs w:val="28"/>
        </w:rPr>
        <w:t xml:space="preserve">аправление </w:t>
      </w:r>
      <w:r>
        <w:rPr>
          <w:rFonts w:ascii="Times New Roman" w:hAnsi="Times New Roman" w:cs="Times New Roman"/>
          <w:sz w:val="28"/>
          <w:szCs w:val="28"/>
        </w:rPr>
        <w:t>«Родословие»</w:t>
      </w:r>
    </w:p>
    <w:p w:rsidR="005D70BE" w:rsidRDefault="005D70BE" w:rsidP="00AB1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0BE" w:rsidRPr="005D70BE" w:rsidRDefault="005D70BE" w:rsidP="00AB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0BE">
        <w:rPr>
          <w:rFonts w:ascii="Times New Roman" w:hAnsi="Times New Roman" w:cs="Times New Roman"/>
          <w:sz w:val="28"/>
          <w:szCs w:val="28"/>
        </w:rPr>
        <w:t>Тема работы «</w:t>
      </w:r>
      <w:r>
        <w:rPr>
          <w:rFonts w:ascii="Times New Roman" w:hAnsi="Times New Roman" w:cs="Times New Roman"/>
          <w:sz w:val="28"/>
          <w:szCs w:val="28"/>
        </w:rPr>
        <w:t>Судьба семьи в истории России»</w:t>
      </w:r>
    </w:p>
    <w:p w:rsidR="00AB169C" w:rsidRPr="00AB169C" w:rsidRDefault="00AB169C" w:rsidP="00AB1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Автор: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Иванов Петр Иванович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Ученик 7 «А» класса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пгт. Пышма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/>
          <w:sz w:val="28"/>
          <w:szCs w:val="28"/>
        </w:rPr>
        <w:t>8-950-234-56-78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Фоминых Ольга Владимировна</w:t>
      </w:r>
    </w:p>
    <w:p w:rsidR="00AB169C" w:rsidRPr="00617172" w:rsidRDefault="00AB169C" w:rsidP="00AB169C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B169C" w:rsidRPr="00617172" w:rsidRDefault="00AB169C" w:rsidP="00AB169C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617172">
        <w:rPr>
          <w:rFonts w:ascii="Times New Roman" w:hAnsi="Times New Roman" w:cs="Times New Roman"/>
          <w:sz w:val="28"/>
          <w:szCs w:val="28"/>
        </w:rPr>
        <w:t>МБОУ ПГО «Пышминская СОШ»</w:t>
      </w:r>
    </w:p>
    <w:p w:rsidR="00AB169C" w:rsidRPr="00617172" w:rsidRDefault="00AB169C" w:rsidP="00AB169C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/>
          <w:sz w:val="28"/>
          <w:szCs w:val="28"/>
        </w:rPr>
      </w:pPr>
      <w:r w:rsidRPr="00617172">
        <w:rPr>
          <w:rFonts w:ascii="Times New Roman" w:hAnsi="Times New Roman"/>
          <w:sz w:val="28"/>
          <w:szCs w:val="28"/>
        </w:rPr>
        <w:t>8(34372) 2-10-52</w:t>
      </w:r>
    </w:p>
    <w:p w:rsidR="00AB169C" w:rsidRPr="00617172" w:rsidRDefault="00AB169C" w:rsidP="00AB169C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/>
          <w:sz w:val="28"/>
          <w:szCs w:val="28"/>
        </w:rPr>
      </w:pPr>
      <w:r w:rsidRPr="00617172">
        <w:rPr>
          <w:rFonts w:ascii="Times New Roman" w:hAnsi="Times New Roman"/>
          <w:sz w:val="28"/>
          <w:szCs w:val="28"/>
        </w:rPr>
        <w:t>8-912-041-44-43,</w:t>
      </w:r>
    </w:p>
    <w:p w:rsidR="00AB169C" w:rsidRPr="00617172" w:rsidRDefault="00AB169C" w:rsidP="00AB169C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617172">
        <w:rPr>
          <w:rFonts w:ascii="Times New Roman" w:hAnsi="Times New Roman"/>
          <w:sz w:val="28"/>
          <w:szCs w:val="28"/>
          <w:lang w:val="en-US"/>
        </w:rPr>
        <w:t>fomina</w:t>
      </w:r>
      <w:proofErr w:type="spellEnd"/>
      <w:r w:rsidRPr="00617172">
        <w:rPr>
          <w:rFonts w:ascii="Times New Roman" w:hAnsi="Times New Roman"/>
          <w:sz w:val="28"/>
          <w:szCs w:val="28"/>
        </w:rPr>
        <w:t>@</w:t>
      </w:r>
      <w:r w:rsidRPr="00617172">
        <w:rPr>
          <w:rFonts w:ascii="Times New Roman" w:hAnsi="Times New Roman"/>
          <w:sz w:val="28"/>
          <w:szCs w:val="28"/>
          <w:lang w:val="en-US"/>
        </w:rPr>
        <w:t>mail</w:t>
      </w:r>
      <w:r w:rsidRPr="00617172">
        <w:rPr>
          <w:rFonts w:ascii="Times New Roman" w:hAnsi="Times New Roman"/>
          <w:sz w:val="28"/>
          <w:szCs w:val="28"/>
        </w:rPr>
        <w:t>.</w:t>
      </w:r>
      <w:r w:rsidRPr="00617172">
        <w:rPr>
          <w:rFonts w:ascii="Times New Roman" w:hAnsi="Times New Roman"/>
          <w:sz w:val="28"/>
          <w:szCs w:val="28"/>
          <w:lang w:val="en-US"/>
        </w:rPr>
        <w:t>ru</w:t>
      </w:r>
    </w:p>
    <w:p w:rsidR="00AB169C" w:rsidRPr="00FE79BE" w:rsidRDefault="00AB169C" w:rsidP="00AB169C">
      <w:pPr>
        <w:spacing w:after="0"/>
        <w:ind w:left="5103"/>
        <w:rPr>
          <w:rFonts w:ascii="Times New Roman" w:hAnsi="Times New Roman" w:cs="Times New Roman"/>
          <w:color w:val="C00000"/>
          <w:sz w:val="28"/>
          <w:szCs w:val="28"/>
        </w:rPr>
      </w:pPr>
    </w:p>
    <w:p w:rsidR="00AB169C" w:rsidRPr="00306DCB" w:rsidRDefault="00AB169C" w:rsidP="00AB1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69C" w:rsidRDefault="00AB169C" w:rsidP="00AB16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69C" w:rsidRDefault="00AB169C" w:rsidP="005D70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69C" w:rsidRDefault="00AB169C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411" w:rsidRDefault="000F7411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411" w:rsidRDefault="000F7411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411" w:rsidRPr="00A603AA" w:rsidRDefault="000F7411" w:rsidP="00AB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69C" w:rsidRPr="00A603AA" w:rsidRDefault="00AB169C" w:rsidP="00AB169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A603A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114E92" w:rsidRPr="00AB169C" w:rsidRDefault="00AB169C" w:rsidP="00AB169C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№5</w:t>
      </w:r>
    </w:p>
    <w:p w:rsidR="00114E92" w:rsidRDefault="00114E92" w:rsidP="00214049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214049" w:rsidRPr="00140E53" w:rsidRDefault="00214049" w:rsidP="00214049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40E53">
        <w:rPr>
          <w:rFonts w:ascii="Times New Roman" w:hAnsi="Times New Roman"/>
          <w:i/>
          <w:sz w:val="28"/>
          <w:szCs w:val="28"/>
          <w:u w:val="single"/>
        </w:rPr>
        <w:t>Образец оформления Заявки</w:t>
      </w:r>
    </w:p>
    <w:p w:rsidR="00214049" w:rsidRDefault="00214049" w:rsidP="0021404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049" w:rsidRDefault="00214049" w:rsidP="002140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Штамп</w:t>
      </w:r>
    </w:p>
    <w:p w:rsidR="00214049" w:rsidRPr="00140E53" w:rsidRDefault="00214049" w:rsidP="002140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</w:t>
      </w:r>
    </w:p>
    <w:p w:rsidR="00214049" w:rsidRDefault="00214049" w:rsidP="0021404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049" w:rsidRPr="00AB169C" w:rsidRDefault="00214049" w:rsidP="0021404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169C">
        <w:rPr>
          <w:rFonts w:ascii="Times New Roman" w:hAnsi="Times New Roman"/>
          <w:b/>
          <w:sz w:val="28"/>
          <w:szCs w:val="28"/>
        </w:rPr>
        <w:t>Заявка</w:t>
      </w:r>
    </w:p>
    <w:p w:rsidR="00AB169C" w:rsidRDefault="00214049" w:rsidP="00AB169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B169C">
        <w:rPr>
          <w:rFonts w:ascii="Times New Roman" w:hAnsi="Times New Roman"/>
          <w:b/>
          <w:sz w:val="28"/>
          <w:szCs w:val="28"/>
        </w:rPr>
        <w:t xml:space="preserve">на участие </w:t>
      </w:r>
      <w:r w:rsidR="00AB169C" w:rsidRPr="00AB169C">
        <w:rPr>
          <w:rFonts w:ascii="Times New Roman" w:hAnsi="Times New Roman"/>
          <w:b/>
          <w:sz w:val="28"/>
          <w:szCs w:val="28"/>
        </w:rPr>
        <w:t>в</w:t>
      </w:r>
      <w:r w:rsidR="00AB169C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AB169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муниципальном историко-краеведческом конкурсе исследовательских работ в рамках </w:t>
      </w:r>
      <w:proofErr w:type="gramStart"/>
      <w:r w:rsidR="00AB169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областного</w:t>
      </w:r>
      <w:proofErr w:type="gramEnd"/>
      <w:r w:rsidR="00AB169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краеведческого </w:t>
      </w:r>
    </w:p>
    <w:p w:rsidR="00AB169C" w:rsidRDefault="00AB169C" w:rsidP="00AB169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Конкурса – форума «Уральский характер»</w:t>
      </w:r>
    </w:p>
    <w:p w:rsidR="009712B6" w:rsidRDefault="009712B6" w:rsidP="00AB169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Style w:val="ae"/>
        <w:tblW w:w="11199" w:type="dxa"/>
        <w:tblInd w:w="-1168" w:type="dxa"/>
        <w:tblLayout w:type="fixed"/>
        <w:tblLook w:val="04A0"/>
      </w:tblPr>
      <w:tblGrid>
        <w:gridCol w:w="567"/>
        <w:gridCol w:w="1843"/>
        <w:gridCol w:w="1843"/>
        <w:gridCol w:w="1559"/>
        <w:gridCol w:w="1701"/>
        <w:gridCol w:w="1843"/>
        <w:gridCol w:w="1843"/>
      </w:tblGrid>
      <w:tr w:rsidR="009712B6" w:rsidRPr="009712B6" w:rsidTr="009712B6">
        <w:tc>
          <w:tcPr>
            <w:tcW w:w="567" w:type="dxa"/>
          </w:tcPr>
          <w:p w:rsidR="00CC0892" w:rsidRPr="009712B6" w:rsidRDefault="00CC0892" w:rsidP="00C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B169C" w:rsidRPr="009712B6" w:rsidRDefault="00CC0892" w:rsidP="00CC0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п</w:t>
            </w:r>
            <w:r w:rsidRPr="009712B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712B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:rsidR="00CC0892" w:rsidRPr="009712B6" w:rsidRDefault="00CC0892" w:rsidP="00C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ФИО автора</w:t>
            </w:r>
          </w:p>
          <w:p w:rsidR="00CC0892" w:rsidRPr="009712B6" w:rsidRDefault="00CC0892" w:rsidP="00C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  <w:p w:rsidR="00AB169C" w:rsidRPr="009712B6" w:rsidRDefault="00CC0892" w:rsidP="00CC0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контактный телефон (родителей)</w:t>
            </w:r>
          </w:p>
        </w:tc>
        <w:tc>
          <w:tcPr>
            <w:tcW w:w="1843" w:type="dxa"/>
          </w:tcPr>
          <w:p w:rsidR="00AB169C" w:rsidRPr="009712B6" w:rsidRDefault="009712B6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712B6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proofErr w:type="gramStart"/>
            <w:r w:rsidRPr="009712B6">
              <w:rPr>
                <w:rFonts w:ascii="Times New Roman" w:hAnsi="Times New Roman"/>
                <w:sz w:val="24"/>
                <w:szCs w:val="24"/>
              </w:rPr>
              <w:t>.</w:t>
            </w:r>
            <w:r w:rsidR="00CC0892" w:rsidRPr="009712B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CC0892" w:rsidRPr="009712B6">
              <w:rPr>
                <w:rFonts w:ascii="Times New Roman" w:hAnsi="Times New Roman"/>
                <w:sz w:val="24"/>
                <w:szCs w:val="24"/>
              </w:rPr>
              <w:t>рганизация</w:t>
            </w:r>
            <w:proofErr w:type="spellEnd"/>
            <w:r w:rsidR="00CC0892" w:rsidRPr="009712B6">
              <w:rPr>
                <w:rFonts w:ascii="Times New Roman" w:hAnsi="Times New Roman"/>
                <w:sz w:val="24"/>
                <w:szCs w:val="24"/>
              </w:rPr>
              <w:t>, класс</w:t>
            </w:r>
          </w:p>
        </w:tc>
        <w:tc>
          <w:tcPr>
            <w:tcW w:w="1559" w:type="dxa"/>
          </w:tcPr>
          <w:p w:rsidR="00AB169C" w:rsidRPr="009712B6" w:rsidRDefault="00CC0892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Конкурсное направление</w:t>
            </w:r>
          </w:p>
        </w:tc>
        <w:tc>
          <w:tcPr>
            <w:tcW w:w="1701" w:type="dxa"/>
          </w:tcPr>
          <w:p w:rsidR="00AB169C" w:rsidRPr="009712B6" w:rsidRDefault="009712B6" w:rsidP="00AB169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712B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Тема работы</w:t>
            </w:r>
          </w:p>
        </w:tc>
        <w:tc>
          <w:tcPr>
            <w:tcW w:w="1843" w:type="dxa"/>
          </w:tcPr>
          <w:p w:rsidR="009712B6" w:rsidRPr="009712B6" w:rsidRDefault="009712B6" w:rsidP="00971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2B6" w:rsidRPr="009712B6" w:rsidRDefault="009712B6" w:rsidP="00971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AB169C" w:rsidRPr="009712B6" w:rsidRDefault="009712B6" w:rsidP="009712B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</w:tcPr>
          <w:p w:rsidR="009712B6" w:rsidRPr="009712B6" w:rsidRDefault="009712B6" w:rsidP="00971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Должность,</w:t>
            </w:r>
          </w:p>
          <w:p w:rsidR="009712B6" w:rsidRPr="009712B6" w:rsidRDefault="009712B6" w:rsidP="00971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 xml:space="preserve">место работы, контактный телефон, </w:t>
            </w:r>
          </w:p>
          <w:p w:rsidR="00AB169C" w:rsidRPr="009712B6" w:rsidRDefault="009712B6" w:rsidP="009712B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1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1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12B6" w:rsidRPr="009712B6" w:rsidTr="009712B6">
        <w:tc>
          <w:tcPr>
            <w:tcW w:w="567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CC0892" w:rsidRPr="009712B6" w:rsidRDefault="00CC0892" w:rsidP="00C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Иванов Петр Иванович</w:t>
            </w:r>
          </w:p>
          <w:p w:rsidR="00AB169C" w:rsidRPr="009712B6" w:rsidRDefault="00CC0892" w:rsidP="00CC0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8-950-234-56-78</w:t>
            </w:r>
          </w:p>
        </w:tc>
        <w:tc>
          <w:tcPr>
            <w:tcW w:w="1843" w:type="dxa"/>
          </w:tcPr>
          <w:p w:rsidR="00CC0892" w:rsidRPr="009712B6" w:rsidRDefault="00CC0892" w:rsidP="00CC0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МБОУ ПГО «Пышминская СОШ»,</w:t>
            </w:r>
          </w:p>
          <w:p w:rsidR="00AB169C" w:rsidRPr="009712B6" w:rsidRDefault="00CC0892" w:rsidP="00CC0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7 «А» класс</w:t>
            </w:r>
          </w:p>
        </w:tc>
        <w:tc>
          <w:tcPr>
            <w:tcW w:w="1559" w:type="dxa"/>
          </w:tcPr>
          <w:p w:rsidR="00AB169C" w:rsidRPr="009712B6" w:rsidRDefault="00CC0892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Родословие</w:t>
            </w:r>
          </w:p>
        </w:tc>
        <w:tc>
          <w:tcPr>
            <w:tcW w:w="1701" w:type="dxa"/>
          </w:tcPr>
          <w:p w:rsidR="00AB169C" w:rsidRPr="009712B6" w:rsidRDefault="009712B6" w:rsidP="009712B6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712B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«Судьба семьи в истории России»</w:t>
            </w:r>
          </w:p>
        </w:tc>
        <w:tc>
          <w:tcPr>
            <w:tcW w:w="1843" w:type="dxa"/>
          </w:tcPr>
          <w:p w:rsidR="009712B6" w:rsidRPr="009712B6" w:rsidRDefault="009712B6" w:rsidP="00971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Фомина</w:t>
            </w:r>
          </w:p>
          <w:p w:rsidR="00AB169C" w:rsidRPr="009712B6" w:rsidRDefault="009712B6" w:rsidP="009712B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843" w:type="dxa"/>
          </w:tcPr>
          <w:p w:rsidR="009712B6" w:rsidRPr="009712B6" w:rsidRDefault="009712B6" w:rsidP="00971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 xml:space="preserve">Учитель истории, </w:t>
            </w:r>
          </w:p>
          <w:p w:rsidR="009712B6" w:rsidRPr="009712B6" w:rsidRDefault="009712B6" w:rsidP="00971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МБОУ ПГО «Пышминская СОШ»,</w:t>
            </w:r>
          </w:p>
          <w:p w:rsidR="009712B6" w:rsidRPr="009712B6" w:rsidRDefault="009712B6" w:rsidP="00971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8(34372) 2-10-52</w:t>
            </w:r>
          </w:p>
          <w:p w:rsidR="009712B6" w:rsidRPr="009712B6" w:rsidRDefault="009712B6" w:rsidP="009712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B6">
              <w:rPr>
                <w:rFonts w:ascii="Times New Roman" w:hAnsi="Times New Roman"/>
                <w:sz w:val="24"/>
                <w:szCs w:val="24"/>
              </w:rPr>
              <w:t>8-912-041-44-43,</w:t>
            </w:r>
          </w:p>
          <w:p w:rsidR="00AB169C" w:rsidRPr="009712B6" w:rsidRDefault="009712B6" w:rsidP="009712B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712B6">
              <w:rPr>
                <w:rFonts w:ascii="Times New Roman" w:hAnsi="Times New Roman"/>
                <w:sz w:val="24"/>
                <w:szCs w:val="24"/>
                <w:lang w:val="en-US"/>
              </w:rPr>
              <w:t>fomina</w:t>
            </w:r>
            <w:proofErr w:type="spellEnd"/>
            <w:r w:rsidRPr="009712B6">
              <w:rPr>
                <w:rFonts w:ascii="Times New Roman" w:hAnsi="Times New Roman"/>
                <w:sz w:val="24"/>
                <w:szCs w:val="24"/>
              </w:rPr>
              <w:t>@</w:t>
            </w:r>
            <w:r w:rsidRPr="009712B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712B6">
              <w:rPr>
                <w:rFonts w:ascii="Times New Roman" w:hAnsi="Times New Roman"/>
                <w:sz w:val="24"/>
                <w:szCs w:val="24"/>
              </w:rPr>
              <w:t>.</w:t>
            </w:r>
            <w:r w:rsidRPr="009712B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712B6" w:rsidRPr="009712B6" w:rsidTr="009712B6">
        <w:tc>
          <w:tcPr>
            <w:tcW w:w="567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9712B6" w:rsidRPr="009712B6" w:rsidTr="009712B6">
        <w:tc>
          <w:tcPr>
            <w:tcW w:w="567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9712B6" w:rsidRPr="009712B6" w:rsidTr="009712B6">
        <w:tc>
          <w:tcPr>
            <w:tcW w:w="567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:rsidR="00AB169C" w:rsidRPr="009712B6" w:rsidRDefault="00AB169C" w:rsidP="00AB169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AB169C" w:rsidRDefault="00AB169C" w:rsidP="00AB169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AB169C" w:rsidRDefault="00AB169C" w:rsidP="00AB169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14049" w:rsidRDefault="00214049" w:rsidP="002140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049" w:rsidRDefault="00214049" w:rsidP="002140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F7411" w:rsidRDefault="000F7411" w:rsidP="002140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F7411" w:rsidRDefault="000F7411" w:rsidP="002140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4049" w:rsidRDefault="00214049" w:rsidP="002140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14049" w:rsidRDefault="00214049" w:rsidP="00214049">
      <w:pPr>
        <w:spacing w:line="360" w:lineRule="auto"/>
        <w:rPr>
          <w:rFonts w:ascii="Times New Roman" w:hAnsi="Times New Roman"/>
          <w:sz w:val="24"/>
          <w:szCs w:val="24"/>
        </w:rPr>
      </w:pPr>
      <w:r w:rsidRPr="00525349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учреждения</w:t>
      </w:r>
    </w:p>
    <w:p w:rsidR="00A10B4D" w:rsidRPr="000F7411" w:rsidRDefault="00214049" w:rsidP="000F741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МП                                                                  Подпись (расшифровка)</w:t>
      </w:r>
    </w:p>
    <w:p w:rsidR="009712B6" w:rsidRPr="000C0E02" w:rsidRDefault="009712B6" w:rsidP="009712B6">
      <w:pPr>
        <w:pStyle w:val="a8"/>
        <w:ind w:firstLine="7088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lastRenderedPageBreak/>
        <w:t>Приложение № 6</w:t>
      </w:r>
    </w:p>
    <w:p w:rsidR="009712B6" w:rsidRPr="001149A3" w:rsidRDefault="009712B6" w:rsidP="009712B6">
      <w:pPr>
        <w:spacing w:after="0" w:line="240" w:lineRule="auto"/>
        <w:rPr>
          <w:rFonts w:ascii="Times New Roman" w:hAnsi="Times New Roman" w:cs="Times New Roman"/>
          <w:b/>
        </w:rPr>
      </w:pPr>
    </w:p>
    <w:p w:rsidR="009712B6" w:rsidRPr="00C8548C" w:rsidRDefault="009712B6" w:rsidP="009712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548C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  <w:r w:rsidR="000F7411">
        <w:rPr>
          <w:rFonts w:ascii="Times New Roman" w:hAnsi="Times New Roman" w:cs="Times New Roman"/>
          <w:b/>
          <w:sz w:val="20"/>
          <w:szCs w:val="20"/>
        </w:rPr>
        <w:t>, фото и видеосъёмку</w:t>
      </w:r>
    </w:p>
    <w:p w:rsidR="009712B6" w:rsidRPr="00C8548C" w:rsidRDefault="009712B6" w:rsidP="000F74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712B6" w:rsidRPr="00C8548C" w:rsidRDefault="009712B6" w:rsidP="009712B6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8548C">
        <w:rPr>
          <w:rFonts w:ascii="Times New Roman" w:hAnsi="Times New Roman" w:cs="Times New Roman"/>
          <w:color w:val="000000"/>
          <w:sz w:val="20"/>
          <w:szCs w:val="20"/>
        </w:rPr>
        <w:t>Я,____________________________________________________________________________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9712B6" w:rsidRDefault="009712B6" w:rsidP="009712B6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8548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9712B6" w:rsidRPr="00C8548C" w:rsidRDefault="009712B6" w:rsidP="009712B6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712B6" w:rsidRPr="00C8548C" w:rsidRDefault="009712B6" w:rsidP="009712B6">
      <w:pPr>
        <w:spacing w:after="0" w:line="216" w:lineRule="auto"/>
        <w:ind w:firstLine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8548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9712B6" w:rsidRPr="00C8548C" w:rsidRDefault="009712B6" w:rsidP="009712B6">
      <w:pPr>
        <w:spacing w:after="0" w:line="21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8548C">
        <w:rPr>
          <w:rFonts w:ascii="Times New Roman" w:hAnsi="Times New Roman" w:cs="Times New Roman"/>
          <w:color w:val="000000"/>
          <w:sz w:val="20"/>
          <w:szCs w:val="20"/>
        </w:rPr>
        <w:t xml:space="preserve"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</w:t>
      </w:r>
      <w:r w:rsidRPr="00C8548C">
        <w:rPr>
          <w:rFonts w:ascii="Times New Roman" w:hAnsi="Times New Roman" w:cs="Times New Roman"/>
          <w:color w:val="000000"/>
          <w:sz w:val="20"/>
          <w:szCs w:val="20"/>
        </w:rPr>
        <w:br/>
        <w:t>пр.</w:t>
      </w:r>
      <w:proofErr w:type="gramEnd"/>
      <w:r w:rsidRPr="00C8548C">
        <w:rPr>
          <w:rFonts w:ascii="Times New Roman" w:hAnsi="Times New Roman" w:cs="Times New Roman"/>
          <w:color w:val="000000"/>
          <w:sz w:val="20"/>
          <w:szCs w:val="20"/>
        </w:rPr>
        <w:t xml:space="preserve"> Ленина, д. 1) (далее – Оператор) на обработку своих персональных данных и персонал</w:t>
      </w:r>
      <w:r w:rsidR="00B24FF8">
        <w:rPr>
          <w:rFonts w:ascii="Times New Roman" w:hAnsi="Times New Roman" w:cs="Times New Roman"/>
          <w:color w:val="000000"/>
          <w:sz w:val="20"/>
          <w:szCs w:val="20"/>
        </w:rPr>
        <w:t>ьных данных несовершеннолетнего, а также на фото и видеосъёмку несовершеннолетнего</w:t>
      </w:r>
    </w:p>
    <w:p w:rsidR="009712B6" w:rsidRPr="00C8548C" w:rsidRDefault="009712B6" w:rsidP="009712B6">
      <w:pPr>
        <w:spacing w:after="0" w:line="21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8548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9712B6" w:rsidRPr="00C8548C" w:rsidRDefault="009712B6" w:rsidP="009712B6">
      <w:pPr>
        <w:spacing w:after="0" w:line="21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8548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9712B6" w:rsidRPr="00C8548C" w:rsidRDefault="009712B6" w:rsidP="009712B6">
      <w:pPr>
        <w:spacing w:after="0" w:line="216" w:lineRule="auto"/>
        <w:ind w:firstLine="284"/>
        <w:jc w:val="center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C8548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9712B6" w:rsidRDefault="009712B6" w:rsidP="009712B6">
      <w:pPr>
        <w:spacing w:after="0" w:line="21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8548C">
        <w:rPr>
          <w:rFonts w:ascii="Times New Roman" w:hAnsi="Times New Roman" w:cs="Times New Roman"/>
          <w:color w:val="000000"/>
          <w:sz w:val="20"/>
          <w:szCs w:val="20"/>
        </w:rPr>
        <w:t>(далее – Несовершеннолетний) на следующих условиях.</w:t>
      </w:r>
    </w:p>
    <w:p w:rsid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1. Законный представитель даёт согласие на </w:t>
      </w:r>
      <w:proofErr w:type="gramStart"/>
      <w:r w:rsidRPr="000F7411">
        <w:rPr>
          <w:rFonts w:ascii="Times New Roman" w:hAnsi="Times New Roman" w:cs="Times New Roman"/>
        </w:rPr>
        <w:t>обработку</w:t>
      </w:r>
      <w:proofErr w:type="gramEnd"/>
      <w:r w:rsidRPr="000F7411">
        <w:rPr>
          <w:rFonts w:ascii="Times New Roman" w:hAnsi="Times New Roman" w:cs="Times New Roman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фамилия, имя, отчество; </w:t>
      </w:r>
    </w:p>
    <w:p w:rsid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номер телефона; </w:t>
      </w:r>
    </w:p>
    <w:p w:rsid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адрес; </w:t>
      </w:r>
    </w:p>
    <w:p w:rsid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сведения об основном документе, удостоверяющем личность; </w:t>
      </w:r>
    </w:p>
    <w:p w:rsid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адрес электронной почты. </w:t>
      </w:r>
    </w:p>
    <w:p w:rsidR="000F7411" w:rsidRDefault="000F7411" w:rsidP="000F7411">
      <w:pPr>
        <w:pStyle w:val="a7"/>
        <w:numPr>
          <w:ilvl w:val="0"/>
          <w:numId w:val="12"/>
        </w:numPr>
        <w:spacing w:after="0" w:line="216" w:lineRule="auto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>Перечень персональных данных Несовершеннолет</w:t>
      </w:r>
      <w:r>
        <w:rPr>
          <w:rFonts w:ascii="Times New Roman" w:hAnsi="Times New Roman" w:cs="Times New Roman"/>
        </w:rPr>
        <w:t xml:space="preserve">него, передаваемых Оператору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0F7411" w:rsidRPr="000F7411" w:rsidRDefault="000F7411" w:rsidP="000F7411">
      <w:pPr>
        <w:spacing w:after="0" w:line="216" w:lineRule="auto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обработку: </w:t>
      </w:r>
    </w:p>
    <w:p w:rsidR="000F7411" w:rsidRDefault="000F7411" w:rsidP="000F7411">
      <w:pPr>
        <w:pStyle w:val="a7"/>
        <w:spacing w:after="0" w:line="216" w:lineRule="auto"/>
        <w:ind w:left="92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фамилия, имя, отчество; </w:t>
      </w:r>
    </w:p>
    <w:p w:rsidR="000F7411" w:rsidRDefault="000F7411" w:rsidP="000F7411">
      <w:pPr>
        <w:pStyle w:val="a7"/>
        <w:spacing w:after="0" w:line="216" w:lineRule="auto"/>
        <w:ind w:left="92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год, месяц, дата рождения; </w:t>
      </w:r>
    </w:p>
    <w:p w:rsidR="000F7411" w:rsidRDefault="000F7411" w:rsidP="000F7411">
      <w:pPr>
        <w:pStyle w:val="a7"/>
        <w:spacing w:after="0" w:line="216" w:lineRule="auto"/>
        <w:ind w:left="92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адрес; </w:t>
      </w:r>
    </w:p>
    <w:p w:rsidR="000F7411" w:rsidRDefault="000F7411" w:rsidP="000F7411">
      <w:pPr>
        <w:pStyle w:val="a7"/>
        <w:spacing w:after="0" w:line="216" w:lineRule="auto"/>
        <w:ind w:left="92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>‒ сведения об основном документе, удостоверяющем личность, или свидетельстве о рождении;</w:t>
      </w:r>
    </w:p>
    <w:p w:rsidR="000F7411" w:rsidRDefault="000F7411" w:rsidP="000F7411">
      <w:pPr>
        <w:pStyle w:val="a7"/>
        <w:spacing w:after="0" w:line="216" w:lineRule="auto"/>
        <w:ind w:left="92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 ‒ образовательное учреждение и его адрес, класс; </w:t>
      </w:r>
    </w:p>
    <w:p w:rsidR="000F7411" w:rsidRDefault="000F7411" w:rsidP="000F7411">
      <w:pPr>
        <w:pStyle w:val="a7"/>
        <w:spacing w:after="0" w:line="216" w:lineRule="auto"/>
        <w:ind w:left="92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номер телефона; </w:t>
      </w:r>
    </w:p>
    <w:p w:rsidR="000F7411" w:rsidRDefault="000F7411" w:rsidP="000F7411">
      <w:pPr>
        <w:pStyle w:val="a7"/>
        <w:spacing w:after="0" w:line="216" w:lineRule="auto"/>
        <w:ind w:left="92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>‒ адрес электронной почты.</w:t>
      </w:r>
    </w:p>
    <w:p w:rsidR="000F7411" w:rsidRDefault="000F7411" w:rsidP="000F7411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 4. Согласие даётся с целью участия субъекта персональных данных в областном краеведческом Конкурсе-форуме «Уральский характер». </w:t>
      </w:r>
    </w:p>
    <w:p w:rsidR="000F7411" w:rsidRDefault="000F7411" w:rsidP="000F7411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0F7411" w:rsidRDefault="000F7411" w:rsidP="000F7411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 </w:t>
      </w:r>
    </w:p>
    <w:p w:rsidR="000F7411" w:rsidRDefault="000F7411" w:rsidP="000F7411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фамилия, имя, отчество, </w:t>
      </w:r>
    </w:p>
    <w:p w:rsidR="000F7411" w:rsidRDefault="000F7411" w:rsidP="000F7411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год, месяц, дата рождения, </w:t>
      </w:r>
    </w:p>
    <w:p w:rsidR="000F7411" w:rsidRDefault="000F7411" w:rsidP="000F7411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образовательное учреждение и его адрес, класс, </w:t>
      </w:r>
    </w:p>
    <w:p w:rsidR="000F7411" w:rsidRDefault="000F7411" w:rsidP="000F7411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номер телефона, </w:t>
      </w:r>
    </w:p>
    <w:p w:rsidR="000F7411" w:rsidRDefault="000F7411" w:rsidP="000F7411">
      <w:pPr>
        <w:spacing w:after="0" w:line="216" w:lineRule="auto"/>
        <w:ind w:firstLine="567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‒ адрес электронной почты. </w:t>
      </w:r>
    </w:p>
    <w:p w:rsidR="000F7411" w:rsidRPr="000F7411" w:rsidRDefault="000F7411" w:rsidP="000F7411">
      <w:pPr>
        <w:pStyle w:val="a7"/>
        <w:numPr>
          <w:ilvl w:val="0"/>
          <w:numId w:val="14"/>
        </w:numPr>
        <w:spacing w:after="0" w:line="216" w:lineRule="auto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 размещения на сайте ГАНОУ </w:t>
      </w:r>
      <w:proofErr w:type="gramStart"/>
      <w:r w:rsidRPr="000F7411">
        <w:rPr>
          <w:rFonts w:ascii="Times New Roman" w:hAnsi="Times New Roman" w:cs="Times New Roman"/>
        </w:rPr>
        <w:t>СО</w:t>
      </w:r>
      <w:proofErr w:type="gramEnd"/>
      <w:r w:rsidRPr="000F7411">
        <w:rPr>
          <w:rFonts w:ascii="Times New Roman" w:hAnsi="Times New Roman" w:cs="Times New Roman"/>
        </w:rPr>
        <w:t xml:space="preserve"> «Дворец молодёжи»;</w:t>
      </w:r>
    </w:p>
    <w:p w:rsidR="000F7411" w:rsidRDefault="000F7411" w:rsidP="000F7411">
      <w:pPr>
        <w:pStyle w:val="a7"/>
        <w:spacing w:after="0" w:line="216" w:lineRule="auto"/>
        <w:jc w:val="both"/>
        <w:rPr>
          <w:rFonts w:ascii="Times New Roman" w:hAnsi="Times New Roman" w:cs="Times New Roman"/>
        </w:rPr>
      </w:pPr>
      <w:r w:rsidRPr="000F7411">
        <w:sym w:font="Symbol" w:char="F0B7"/>
      </w:r>
      <w:r w:rsidRPr="000F7411">
        <w:rPr>
          <w:rFonts w:ascii="Times New Roman" w:hAnsi="Times New Roman" w:cs="Times New Roman"/>
        </w:rPr>
        <w:t xml:space="preserve">  размещения на стендах ГАНОУ </w:t>
      </w:r>
      <w:proofErr w:type="gramStart"/>
      <w:r w:rsidRPr="000F7411">
        <w:rPr>
          <w:rFonts w:ascii="Times New Roman" w:hAnsi="Times New Roman" w:cs="Times New Roman"/>
        </w:rPr>
        <w:t>СО</w:t>
      </w:r>
      <w:proofErr w:type="gramEnd"/>
      <w:r w:rsidRPr="000F7411">
        <w:rPr>
          <w:rFonts w:ascii="Times New Roman" w:hAnsi="Times New Roman" w:cs="Times New Roman"/>
        </w:rPr>
        <w:t xml:space="preserve"> «Дворец молодёжи»;</w:t>
      </w:r>
    </w:p>
    <w:p w:rsidR="000F7411" w:rsidRDefault="000F7411" w:rsidP="000F7411">
      <w:pPr>
        <w:pStyle w:val="a7"/>
        <w:spacing w:after="0" w:line="216" w:lineRule="auto"/>
        <w:jc w:val="both"/>
        <w:rPr>
          <w:rFonts w:ascii="Times New Roman" w:hAnsi="Times New Roman" w:cs="Times New Roman"/>
        </w:rPr>
      </w:pPr>
      <w:r w:rsidRPr="000F7411">
        <w:sym w:font="Symbol" w:char="F0B7"/>
      </w:r>
      <w:r w:rsidRPr="000F7411">
        <w:rPr>
          <w:rFonts w:ascii="Times New Roman" w:hAnsi="Times New Roman" w:cs="Times New Roman"/>
        </w:rPr>
        <w:t xml:space="preserve">  размещения в рекламных роликах ГАНОУ </w:t>
      </w:r>
      <w:proofErr w:type="gramStart"/>
      <w:r w:rsidRPr="000F7411">
        <w:rPr>
          <w:rFonts w:ascii="Times New Roman" w:hAnsi="Times New Roman" w:cs="Times New Roman"/>
        </w:rPr>
        <w:t>СО</w:t>
      </w:r>
      <w:proofErr w:type="gramEnd"/>
      <w:r w:rsidRPr="000F7411">
        <w:rPr>
          <w:rFonts w:ascii="Times New Roman" w:hAnsi="Times New Roman" w:cs="Times New Roman"/>
        </w:rPr>
        <w:t xml:space="preserve"> «Дворец молодёжи», распространяемых для</w:t>
      </w:r>
    </w:p>
    <w:p w:rsidR="000F7411" w:rsidRDefault="000F7411" w:rsidP="000F7411">
      <w:pPr>
        <w:pStyle w:val="a7"/>
        <w:spacing w:after="0" w:line="216" w:lineRule="auto"/>
        <w:jc w:val="both"/>
        <w:rPr>
          <w:rFonts w:ascii="Times New Roman" w:hAnsi="Times New Roman" w:cs="Times New Roman"/>
        </w:rPr>
      </w:pPr>
      <w:r w:rsidRPr="000F7411">
        <w:sym w:font="Symbol" w:char="F0B7"/>
      </w:r>
      <w:r w:rsidRPr="000F7411">
        <w:rPr>
          <w:rFonts w:ascii="Times New Roman" w:hAnsi="Times New Roman" w:cs="Times New Roman"/>
        </w:rPr>
        <w:t xml:space="preserve"> всеобщего сведения по телевидению (в том числе путём ретрансляции), любыми способами (в эфир через спутник, по кабелю, проводу, оптическому волокну или </w:t>
      </w:r>
      <w:r w:rsidRPr="000F7411">
        <w:rPr>
          <w:rFonts w:ascii="Times New Roman" w:hAnsi="Times New Roman" w:cs="Times New Roman"/>
        </w:rPr>
        <w:lastRenderedPageBreak/>
        <w:t xml:space="preserve">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 </w:t>
      </w:r>
    </w:p>
    <w:p w:rsid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>Я информирова</w:t>
      </w:r>
      <w:proofErr w:type="gramStart"/>
      <w:r w:rsidRPr="000F7411">
        <w:rPr>
          <w:rFonts w:ascii="Times New Roman" w:hAnsi="Times New Roman" w:cs="Times New Roman"/>
        </w:rPr>
        <w:t>н(</w:t>
      </w:r>
      <w:proofErr w:type="gramEnd"/>
      <w:r w:rsidRPr="000F7411">
        <w:rPr>
          <w:rFonts w:ascii="Times New Roman" w:hAnsi="Times New Roman" w:cs="Times New Roman"/>
        </w:rPr>
        <w:t>а), что ГАНОУ СО «Дворец молодёжи» гарантирует обработку фото и видеоматериалов Несовершеннолетнего в соответствии с интересами ГАНОУ СО «Дворец молодёжи» и с действующим законодательством Российской Федерации.</w:t>
      </w:r>
    </w:p>
    <w:p w:rsid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 8. Персональные данные подлежат хранению в течение сроков, установленных законодательством Российской Федерации. </w:t>
      </w:r>
    </w:p>
    <w:p w:rsid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0F7411" w:rsidRPr="000F7411" w:rsidRDefault="000F7411" w:rsidP="000F7411">
      <w:pPr>
        <w:spacing w:after="0" w:line="216" w:lineRule="auto"/>
        <w:ind w:firstLine="708"/>
        <w:jc w:val="both"/>
        <w:rPr>
          <w:rFonts w:ascii="Times New Roman" w:hAnsi="Times New Roman" w:cs="Times New Roman"/>
        </w:rPr>
      </w:pPr>
      <w:r w:rsidRPr="000F7411">
        <w:rPr>
          <w:rFonts w:ascii="Times New Roman" w:hAnsi="Times New Roman" w:cs="Times New Roman"/>
        </w:rPr>
        <w:t>10. Законный представитель подтверждает, что давая согласие, действует по собственной воле и в интересах Несовершеннолетнего.</w:t>
      </w:r>
    </w:p>
    <w:p w:rsidR="009712B6" w:rsidRPr="00C8548C" w:rsidRDefault="009712B6" w:rsidP="009712B6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712B6" w:rsidRPr="003D7AC5" w:rsidRDefault="009712B6" w:rsidP="009712B6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D7AC5">
        <w:rPr>
          <w:rFonts w:ascii="Times New Roman" w:hAnsi="Times New Roman" w:cs="Times New Roman"/>
          <w:color w:val="000000"/>
          <w:sz w:val="20"/>
          <w:szCs w:val="20"/>
        </w:rPr>
        <w:t>«___»________________ 20____г.</w:t>
      </w:r>
    </w:p>
    <w:p w:rsidR="009712B6" w:rsidRPr="00C8548C" w:rsidRDefault="009712B6" w:rsidP="00971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12B6" w:rsidRPr="00C8548C" w:rsidRDefault="009712B6" w:rsidP="00971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548C">
        <w:rPr>
          <w:rFonts w:ascii="Times New Roman" w:hAnsi="Times New Roman" w:cs="Times New Roman"/>
          <w:sz w:val="20"/>
          <w:szCs w:val="20"/>
        </w:rPr>
        <w:t>_____________________ /_______________________________________________________</w:t>
      </w:r>
    </w:p>
    <w:p w:rsidR="009712B6" w:rsidRPr="00C8548C" w:rsidRDefault="009712B6" w:rsidP="00971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548C">
        <w:rPr>
          <w:rFonts w:ascii="Times New Roman" w:hAnsi="Times New Roman" w:cs="Times New Roman"/>
          <w:sz w:val="20"/>
          <w:szCs w:val="20"/>
        </w:rPr>
        <w:t xml:space="preserve">          (подпись)                                                          (инициалы, фамилия)</w:t>
      </w:r>
    </w:p>
    <w:p w:rsidR="00C2631B" w:rsidRDefault="00C2631B" w:rsidP="00971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12B6" w:rsidRDefault="009712B6" w:rsidP="00971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12B6" w:rsidRPr="00E91EE4" w:rsidRDefault="009712B6" w:rsidP="009712B6">
      <w:pPr>
        <w:pStyle w:val="a8"/>
        <w:rPr>
          <w:bCs/>
          <w:i/>
          <w:sz w:val="22"/>
          <w:szCs w:val="22"/>
        </w:rPr>
      </w:pPr>
    </w:p>
    <w:p w:rsidR="000B598F" w:rsidRPr="007B4F41" w:rsidRDefault="009712B6" w:rsidP="007B4F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0D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субъекта на обработку персональных данных</w:t>
      </w:r>
      <w:r w:rsidR="000B598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0B598F" w:rsidRPr="007B4F4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(заполняется </w:t>
      </w:r>
      <w:r w:rsidR="000B598F" w:rsidRPr="007B4F41">
        <w:rPr>
          <w:rFonts w:ascii="Times New Roman" w:hAnsi="Times New Roman" w:cs="Times New Roman"/>
          <w:i/>
          <w:sz w:val="24"/>
          <w:szCs w:val="24"/>
        </w:rPr>
        <w:t>совершеннолетними участниками, в том числе руководителем конкурсной работы)</w:t>
      </w:r>
    </w:p>
    <w:p w:rsidR="009712B6" w:rsidRPr="002F0D03" w:rsidRDefault="007B4F41" w:rsidP="009712B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="009712B6" w:rsidRPr="002F0D0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9712B6" w:rsidRPr="002F0D03" w:rsidRDefault="009712B6" w:rsidP="009712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D0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712B6" w:rsidRPr="002F0D03" w:rsidRDefault="009712B6" w:rsidP="009712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D0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p w:rsidR="009712B6" w:rsidRPr="002F0D03" w:rsidRDefault="009712B6" w:rsidP="007B4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0D0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tbl>
      <w:tblPr>
        <w:tblW w:w="5000" w:type="pct"/>
        <w:tblLook w:val="0000"/>
      </w:tblPr>
      <w:tblGrid>
        <w:gridCol w:w="2659"/>
        <w:gridCol w:w="6912"/>
      </w:tblGrid>
      <w:tr w:rsidR="009712B6" w:rsidRPr="002F0D03" w:rsidTr="00034E1B">
        <w:tc>
          <w:tcPr>
            <w:tcW w:w="5000" w:type="pct"/>
            <w:gridSpan w:val="2"/>
          </w:tcPr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(далее – Субъект) даю своё согласие государственному автономному нетиповому образовательному учреждению Свердловской области «Дворец молодёжи» (г. Екатеринбург, пр.</w:t>
            </w:r>
            <w:proofErr w:type="gramEnd"/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 1) (далее – Оператор) на обработку своих персональных данных: </w:t>
            </w:r>
          </w:p>
          <w:p w:rsidR="007B4F41" w:rsidRPr="007B4F41" w:rsidRDefault="007B4F41" w:rsidP="007B4F41">
            <w:pPr>
              <w:pStyle w:val="a7"/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Субъект (участник конкурса или руководитель конкурсной работы) даёт согласие</w:t>
            </w:r>
          </w:p>
          <w:p w:rsidR="007B4F41" w:rsidRPr="007B4F41" w:rsidRDefault="007B4F41" w:rsidP="007B4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      </w:r>
            <w:proofErr w:type="gramEnd"/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2. Перечень персональных данных Субъекта (руководителя конкурсной работы), передаваемых оператору на обработку: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фамилия, имя, отчество;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год, месяц, дата рождения;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номер телефона;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должность, место работы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адрес электронной почты. </w:t>
            </w:r>
          </w:p>
          <w:p w:rsidR="007B4F41" w:rsidRDefault="007B4F41" w:rsidP="007B4F41">
            <w:pPr>
              <w:pStyle w:val="a7"/>
              <w:numPr>
                <w:ilvl w:val="0"/>
                <w:numId w:val="1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 Субъекта (уч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астника конкурса), передаваемых</w:t>
            </w:r>
          </w:p>
          <w:p w:rsidR="007B4F41" w:rsidRPr="007B4F41" w:rsidRDefault="007B4F41" w:rsidP="007B4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оператору на обработку: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отчество;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год, месяц, дата рождения;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образовательное учреждение и его адрес;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номер телефона;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адрес электронной почты. </w:t>
            </w:r>
          </w:p>
          <w:p w:rsidR="007B4F41" w:rsidRPr="007B4F41" w:rsidRDefault="007B4F41" w:rsidP="007B4F41">
            <w:pPr>
              <w:pStyle w:val="a7"/>
              <w:numPr>
                <w:ilvl w:val="0"/>
                <w:numId w:val="1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Согласие даётся с целью участия Субъекта в конкурсных мероприятиях</w:t>
            </w:r>
          </w:p>
          <w:p w:rsidR="007B4F41" w:rsidRPr="007B4F41" w:rsidRDefault="007B4F41" w:rsidP="007B4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Оператора. </w:t>
            </w:r>
          </w:p>
          <w:p w:rsidR="007B4F41" w:rsidRPr="007B4F41" w:rsidRDefault="007B4F41" w:rsidP="007B4F41">
            <w:pPr>
              <w:pStyle w:val="a7"/>
              <w:numPr>
                <w:ilvl w:val="0"/>
                <w:numId w:val="1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Субъект даёт согласие на передачу персональных данных третьим лицам и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персональных данных от третьих лиц: Министерство общего и </w:t>
            </w:r>
            <w:r w:rsidRPr="007B4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образования Свердловской области, 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 </w:t>
            </w:r>
          </w:p>
          <w:p w:rsidR="007B4F41" w:rsidRPr="007B4F41" w:rsidRDefault="007B4F41" w:rsidP="007B4F41">
            <w:pPr>
              <w:pStyle w:val="a7"/>
              <w:numPr>
                <w:ilvl w:val="0"/>
                <w:numId w:val="1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фамилия, имя, отчество,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год, месяц, дата рождения,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образовательное учреждение и его адрес,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‒ номер телефона, ‒ адрес электронной почты. </w:t>
            </w:r>
          </w:p>
          <w:p w:rsidR="007B4F41" w:rsidRPr="007B4F41" w:rsidRDefault="007B4F41" w:rsidP="007B4F41">
            <w:pPr>
              <w:pStyle w:val="a7"/>
              <w:numPr>
                <w:ilvl w:val="0"/>
                <w:numId w:val="1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персональных данных (за исключением хранения) прекращается </w:t>
            </w:r>
            <w:proofErr w:type="gramStart"/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достижению цели обработки и прекращения обязательств по заключённым договорам и соглашениям.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7.1. Персональные данные подлежат хранению в течение сроков, установленных законодательством Российской Федерации. </w:t>
            </w:r>
          </w:p>
          <w:p w:rsidR="007B4F41" w:rsidRDefault="007B4F41" w:rsidP="007B4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 xml:space="preserve">7.2. После завершения обработки персональные данные уничтожаются. </w:t>
            </w:r>
          </w:p>
          <w:p w:rsidR="009712B6" w:rsidRDefault="007B4F41" w:rsidP="007B4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F41">
              <w:rPr>
                <w:rFonts w:ascii="Times New Roman" w:hAnsi="Times New Roman" w:cs="Times New Roman"/>
                <w:sz w:val="24"/>
                <w:szCs w:val="24"/>
              </w:rPr>
              <w:t>7.3.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      </w:r>
          </w:p>
          <w:p w:rsidR="007B4F41" w:rsidRPr="007B4F41" w:rsidRDefault="007B4F41" w:rsidP="007B4F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B6" w:rsidRPr="002F0D03" w:rsidRDefault="009712B6" w:rsidP="00034E1B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D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«___»___________</w:t>
            </w:r>
            <w:r w:rsidRPr="002F0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2F0D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2F0D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__</w:t>
            </w:r>
            <w:r w:rsidRPr="002F0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9712B6" w:rsidRPr="002F0D03" w:rsidTr="00034E1B">
        <w:tc>
          <w:tcPr>
            <w:tcW w:w="5000" w:type="pct"/>
            <w:gridSpan w:val="2"/>
          </w:tcPr>
          <w:p w:rsidR="009712B6" w:rsidRPr="002F0D03" w:rsidRDefault="009712B6" w:rsidP="00034E1B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2B6" w:rsidRPr="002F0D03" w:rsidTr="00034E1B">
        <w:tc>
          <w:tcPr>
            <w:tcW w:w="5000" w:type="pct"/>
            <w:gridSpan w:val="2"/>
          </w:tcPr>
          <w:p w:rsidR="009712B6" w:rsidRPr="002F0D03" w:rsidRDefault="009712B6" w:rsidP="00034E1B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/_______________________________________________________</w:t>
            </w:r>
          </w:p>
        </w:tc>
      </w:tr>
      <w:tr w:rsidR="009712B6" w:rsidRPr="002F0D03" w:rsidTr="00034E1B">
        <w:trPr>
          <w:trHeight w:val="80"/>
        </w:trPr>
        <w:tc>
          <w:tcPr>
            <w:tcW w:w="1389" w:type="pct"/>
          </w:tcPr>
          <w:p w:rsidR="009712B6" w:rsidRPr="002F0D03" w:rsidRDefault="009712B6" w:rsidP="00034E1B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F0D03">
              <w:rPr>
                <w:rFonts w:ascii="Times New Roman" w:hAnsi="Times New Roman" w:cs="Times New Roman"/>
                <w:color w:val="000000"/>
                <w:szCs w:val="28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9712B6" w:rsidRPr="002F0D03" w:rsidRDefault="009712B6" w:rsidP="00034E1B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Cs w:val="28"/>
                <w:vertAlign w:val="superscript"/>
              </w:rPr>
            </w:pPr>
            <w:r w:rsidRPr="002F0D03">
              <w:rPr>
                <w:rFonts w:ascii="Times New Roman" w:hAnsi="Times New Roman" w:cs="Times New Roman"/>
                <w:color w:val="000000"/>
                <w:szCs w:val="28"/>
                <w:vertAlign w:val="superscript"/>
              </w:rPr>
              <w:t>(инициалы, фамилия)</w:t>
            </w:r>
          </w:p>
        </w:tc>
      </w:tr>
    </w:tbl>
    <w:p w:rsidR="009712B6" w:rsidRPr="002F0D03" w:rsidRDefault="009712B6" w:rsidP="009712B6">
      <w:pPr>
        <w:pStyle w:val="3"/>
        <w:spacing w:before="0" w:after="0"/>
        <w:rPr>
          <w:rFonts w:ascii="Times New Roman" w:hAnsi="Times New Roman" w:cs="Times New Roman"/>
          <w:sz w:val="20"/>
          <w:szCs w:val="20"/>
        </w:rPr>
      </w:pPr>
    </w:p>
    <w:p w:rsidR="009712B6" w:rsidRDefault="009712B6" w:rsidP="009712B6">
      <w:pPr>
        <w:pStyle w:val="a3"/>
        <w:shd w:val="clear" w:color="auto" w:fill="FFFFFF"/>
        <w:spacing w:before="236" w:beforeAutospacing="0" w:after="236" w:afterAutospacing="0"/>
        <w:ind w:right="236"/>
        <w:rPr>
          <w:sz w:val="28"/>
          <w:szCs w:val="28"/>
        </w:rPr>
      </w:pPr>
    </w:p>
    <w:p w:rsidR="002121BA" w:rsidRDefault="002121BA" w:rsidP="00B324FD">
      <w:pPr>
        <w:pStyle w:val="a3"/>
        <w:shd w:val="clear" w:color="auto" w:fill="FFFFFF"/>
        <w:spacing w:before="236" w:beforeAutospacing="0" w:after="236" w:afterAutospacing="0"/>
        <w:ind w:right="236"/>
        <w:rPr>
          <w:sz w:val="28"/>
          <w:szCs w:val="28"/>
        </w:rPr>
      </w:pPr>
    </w:p>
    <w:sectPr w:rsidR="002121BA" w:rsidSect="000F45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8953A79"/>
    <w:multiLevelType w:val="hybridMultilevel"/>
    <w:tmpl w:val="7AF8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C21DD"/>
    <w:multiLevelType w:val="multilevel"/>
    <w:tmpl w:val="4D32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E8F4DAE"/>
    <w:multiLevelType w:val="hybridMultilevel"/>
    <w:tmpl w:val="2CC61302"/>
    <w:lvl w:ilvl="0" w:tplc="BBD427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7BC6845"/>
    <w:multiLevelType w:val="hybridMultilevel"/>
    <w:tmpl w:val="0236534C"/>
    <w:lvl w:ilvl="0" w:tplc="EBD622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46204"/>
    <w:multiLevelType w:val="hybridMultilevel"/>
    <w:tmpl w:val="42A8A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47829"/>
    <w:multiLevelType w:val="multilevel"/>
    <w:tmpl w:val="8CB2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4A1B40"/>
    <w:multiLevelType w:val="hybridMultilevel"/>
    <w:tmpl w:val="7716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B2ECB"/>
    <w:multiLevelType w:val="hybridMultilevel"/>
    <w:tmpl w:val="D880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64CDA"/>
    <w:multiLevelType w:val="hybridMultilevel"/>
    <w:tmpl w:val="AC501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6119D"/>
    <w:multiLevelType w:val="hybridMultilevel"/>
    <w:tmpl w:val="6708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D508E"/>
    <w:multiLevelType w:val="hybridMultilevel"/>
    <w:tmpl w:val="33D4C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701ABD"/>
    <w:multiLevelType w:val="hybridMultilevel"/>
    <w:tmpl w:val="D62E2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9A216F"/>
    <w:multiLevelType w:val="hybridMultilevel"/>
    <w:tmpl w:val="CBE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186B"/>
    <w:multiLevelType w:val="multilevel"/>
    <w:tmpl w:val="0B5E6C8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F2C1CA9"/>
    <w:multiLevelType w:val="hybridMultilevel"/>
    <w:tmpl w:val="1E1EB348"/>
    <w:lvl w:ilvl="0" w:tplc="0A0829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2"/>
  </w:num>
  <w:num w:numId="6">
    <w:abstractNumId w:val="15"/>
  </w:num>
  <w:num w:numId="7">
    <w:abstractNumId w:val="5"/>
  </w:num>
  <w:num w:numId="8">
    <w:abstractNumId w:val="6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1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5D4"/>
    <w:rsid w:val="00003597"/>
    <w:rsid w:val="000160F6"/>
    <w:rsid w:val="000714AC"/>
    <w:rsid w:val="000A61F4"/>
    <w:rsid w:val="000B598F"/>
    <w:rsid w:val="000C03E0"/>
    <w:rsid w:val="000D028E"/>
    <w:rsid w:val="000D5D94"/>
    <w:rsid w:val="000E57CE"/>
    <w:rsid w:val="000F0E5E"/>
    <w:rsid w:val="000F1B28"/>
    <w:rsid w:val="000F45D4"/>
    <w:rsid w:val="000F7411"/>
    <w:rsid w:val="00100AA7"/>
    <w:rsid w:val="00114E92"/>
    <w:rsid w:val="0012298E"/>
    <w:rsid w:val="001741B6"/>
    <w:rsid w:val="001773D5"/>
    <w:rsid w:val="001A0DB5"/>
    <w:rsid w:val="001B650A"/>
    <w:rsid w:val="001C0A3E"/>
    <w:rsid w:val="001D77B8"/>
    <w:rsid w:val="002121BA"/>
    <w:rsid w:val="00214049"/>
    <w:rsid w:val="00214C27"/>
    <w:rsid w:val="00221AA7"/>
    <w:rsid w:val="002530A7"/>
    <w:rsid w:val="00257A36"/>
    <w:rsid w:val="00260EBA"/>
    <w:rsid w:val="002D1097"/>
    <w:rsid w:val="002E3D55"/>
    <w:rsid w:val="002F5CAB"/>
    <w:rsid w:val="00326B58"/>
    <w:rsid w:val="00332190"/>
    <w:rsid w:val="003A3055"/>
    <w:rsid w:val="003B0A7D"/>
    <w:rsid w:val="003B301F"/>
    <w:rsid w:val="003D4FCA"/>
    <w:rsid w:val="004223B1"/>
    <w:rsid w:val="00424254"/>
    <w:rsid w:val="00426E7B"/>
    <w:rsid w:val="0042710E"/>
    <w:rsid w:val="00437E43"/>
    <w:rsid w:val="004A10C9"/>
    <w:rsid w:val="005038B7"/>
    <w:rsid w:val="00580BBA"/>
    <w:rsid w:val="005A0719"/>
    <w:rsid w:val="005A36D2"/>
    <w:rsid w:val="005B75E6"/>
    <w:rsid w:val="005D70BE"/>
    <w:rsid w:val="006001CB"/>
    <w:rsid w:val="00617172"/>
    <w:rsid w:val="006173C8"/>
    <w:rsid w:val="00624AAC"/>
    <w:rsid w:val="0066311F"/>
    <w:rsid w:val="00665298"/>
    <w:rsid w:val="007217A6"/>
    <w:rsid w:val="00727092"/>
    <w:rsid w:val="00732197"/>
    <w:rsid w:val="00733CB8"/>
    <w:rsid w:val="0073616A"/>
    <w:rsid w:val="00744540"/>
    <w:rsid w:val="007744B2"/>
    <w:rsid w:val="00780E1A"/>
    <w:rsid w:val="007A508C"/>
    <w:rsid w:val="007B15D4"/>
    <w:rsid w:val="007B4F41"/>
    <w:rsid w:val="007B5240"/>
    <w:rsid w:val="007B6658"/>
    <w:rsid w:val="007D0606"/>
    <w:rsid w:val="007D1F36"/>
    <w:rsid w:val="007E5354"/>
    <w:rsid w:val="00810583"/>
    <w:rsid w:val="00812E53"/>
    <w:rsid w:val="00892979"/>
    <w:rsid w:val="008B2A41"/>
    <w:rsid w:val="008B6DCB"/>
    <w:rsid w:val="008F59CC"/>
    <w:rsid w:val="00936397"/>
    <w:rsid w:val="0096280F"/>
    <w:rsid w:val="009712B6"/>
    <w:rsid w:val="00974DC1"/>
    <w:rsid w:val="009A4807"/>
    <w:rsid w:val="009B2ACA"/>
    <w:rsid w:val="009B4019"/>
    <w:rsid w:val="009C1DB2"/>
    <w:rsid w:val="009D2458"/>
    <w:rsid w:val="00A10B4D"/>
    <w:rsid w:val="00A14B91"/>
    <w:rsid w:val="00A2733D"/>
    <w:rsid w:val="00A34BA0"/>
    <w:rsid w:val="00A603AA"/>
    <w:rsid w:val="00A77F77"/>
    <w:rsid w:val="00A80A51"/>
    <w:rsid w:val="00AB169C"/>
    <w:rsid w:val="00AC47E6"/>
    <w:rsid w:val="00AC7DDD"/>
    <w:rsid w:val="00B146EF"/>
    <w:rsid w:val="00B21950"/>
    <w:rsid w:val="00B234FC"/>
    <w:rsid w:val="00B24FF8"/>
    <w:rsid w:val="00B324FD"/>
    <w:rsid w:val="00B50372"/>
    <w:rsid w:val="00B83427"/>
    <w:rsid w:val="00B8683E"/>
    <w:rsid w:val="00BE13DF"/>
    <w:rsid w:val="00C01303"/>
    <w:rsid w:val="00C17167"/>
    <w:rsid w:val="00C2631B"/>
    <w:rsid w:val="00C2780A"/>
    <w:rsid w:val="00C639E6"/>
    <w:rsid w:val="00C862DE"/>
    <w:rsid w:val="00CB08BD"/>
    <w:rsid w:val="00CC0892"/>
    <w:rsid w:val="00CC3D12"/>
    <w:rsid w:val="00CF373C"/>
    <w:rsid w:val="00D05652"/>
    <w:rsid w:val="00D2280A"/>
    <w:rsid w:val="00D450DA"/>
    <w:rsid w:val="00D63BCF"/>
    <w:rsid w:val="00D71124"/>
    <w:rsid w:val="00D9480E"/>
    <w:rsid w:val="00DA429E"/>
    <w:rsid w:val="00DD2E4B"/>
    <w:rsid w:val="00DD4685"/>
    <w:rsid w:val="00DF11E2"/>
    <w:rsid w:val="00E0247F"/>
    <w:rsid w:val="00E11FAB"/>
    <w:rsid w:val="00E17787"/>
    <w:rsid w:val="00E46170"/>
    <w:rsid w:val="00E81830"/>
    <w:rsid w:val="00E8549B"/>
    <w:rsid w:val="00E87275"/>
    <w:rsid w:val="00ED6456"/>
    <w:rsid w:val="00EE5A8F"/>
    <w:rsid w:val="00EF5124"/>
    <w:rsid w:val="00F51E03"/>
    <w:rsid w:val="00F82A2C"/>
    <w:rsid w:val="00F82BBB"/>
    <w:rsid w:val="00FE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58"/>
  </w:style>
  <w:style w:type="paragraph" w:styleId="1">
    <w:name w:val="heading 1"/>
    <w:basedOn w:val="a"/>
    <w:link w:val="10"/>
    <w:qFormat/>
    <w:rsid w:val="00EE5A8F"/>
    <w:pP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paragraph" w:styleId="3">
    <w:name w:val="heading 3"/>
    <w:basedOn w:val="a"/>
    <w:link w:val="30"/>
    <w:qFormat/>
    <w:rsid w:val="00EE5A8F"/>
    <w:p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45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A51"/>
    <w:pPr>
      <w:ind w:left="720"/>
      <w:contextualSpacing/>
    </w:pPr>
  </w:style>
  <w:style w:type="paragraph" w:customStyle="1" w:styleId="11">
    <w:name w:val="1"/>
    <w:basedOn w:val="a"/>
    <w:rsid w:val="00A8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обычный"/>
    <w:basedOn w:val="a"/>
    <w:rsid w:val="00A80A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Body Text"/>
    <w:basedOn w:val="a"/>
    <w:link w:val="aa"/>
    <w:rsid w:val="00A8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80A5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E11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11FAB"/>
  </w:style>
  <w:style w:type="character" w:styleId="ad">
    <w:name w:val="Hyperlink"/>
    <w:basedOn w:val="a0"/>
    <w:uiPriority w:val="99"/>
    <w:unhideWhenUsed/>
    <w:rsid w:val="00B5037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5A8F"/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character" w:customStyle="1" w:styleId="30">
    <w:name w:val="Заголовок 3 Знак"/>
    <w:basedOn w:val="a0"/>
    <w:link w:val="3"/>
    <w:rsid w:val="00EE5A8F"/>
    <w:rPr>
      <w:rFonts w:ascii="Arial" w:eastAsia="Times New Roman" w:hAnsi="Arial" w:cs="Arial"/>
      <w:b/>
      <w:bCs/>
      <w:color w:val="000000"/>
      <w:sz w:val="28"/>
      <w:szCs w:val="28"/>
    </w:rPr>
  </w:style>
  <w:style w:type="table" w:styleId="ae">
    <w:name w:val="Table Grid"/>
    <w:basedOn w:val="a1"/>
    <w:uiPriority w:val="59"/>
    <w:rsid w:val="002140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9712B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1"/>
    <w:rsid w:val="009712B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_4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m-centre.ru/forum-uralskyi-harak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_46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56</cp:lastModifiedBy>
  <cp:revision>75</cp:revision>
  <cp:lastPrinted>2019-10-15T11:06:00Z</cp:lastPrinted>
  <dcterms:created xsi:type="dcterms:W3CDTF">2018-06-15T06:24:00Z</dcterms:created>
  <dcterms:modified xsi:type="dcterms:W3CDTF">2019-12-17T04:51:00Z</dcterms:modified>
</cp:coreProperties>
</file>